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Autor Personal: Romero Loaiza, Fernando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Título: La Calle : Movimientos Itinerantes, Nomadismo y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Practicas Valorativas / Fernando Romero Loaiza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Descripción Física: p. 59-65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Nota de Bibliografí: Incluye referencias bibliográficas: 17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Resumen: En el presente trabajo, al autor realiza un ejercicio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transectorial con categorias literarias, filosoficas y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economicas para analizar los movimientos que discurren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en las calles de ciudades latinoamericanas. Utiliza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estudios realizados en Lima, encuestas sobre el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trabajo informal en el centro de Santafe de Bogota, y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muestreos realizados en el centro de Pereira. Senala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las maneras como en un espacio publico, noción por lo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demas difusa, se construye valor, se hace "trabajable"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y "vivible" la ciudad. Su intención es mostrar que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"las calles" en las ciudades del Tercer Mundo son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usadas, no solo para transitar los automotores, pues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se les ha conferido nuevos valores.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En: Revista de Ciencias Humanas Vol. 6, no. 20 (Jun. 1999)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B-GENERAL # CLASIF.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COPIA  MATERIAL  LOCALIZACIóN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1)000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1   ANALITICA   HEMEROTECA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Autor personal: Vich, Víctor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Título: El discurso de la calle : los cómicos ambulantes y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las tensiones de la modernidad en el Perú / Víctor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Vich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B-GENERAL # CLASIF.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COPIA  MATERIAL  LOCALIZACIóN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1)306.0985 V42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1   LIBRO       COLEC-GRAL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Autor personal: Motavita García, Erminda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Título: "Diseño de un modelo de salud ocupacional para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microempresas del sector informal metalmecanico"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[Microficha] / Erminda Motavita García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B-GENERAL # CLASIF.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lastRenderedPageBreak/>
        <w:t xml:space="preserve">        COPIA  MATERIAL  LOCALIZACIóN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1)M T.AD 0383 M67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1   TESIS       SALA-TESIS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2   TESIS       COL-ALTERN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</w:t>
      </w: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>Autor Personal: Camacho Castaño, Adriana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Título: Effects of Colombia's Social protection system on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            workers' choice between formal and informal employment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            </w:t>
      </w: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/ Adriana Camacho Castaño, Emily Conover y Alejandro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Hoyos Rodríguez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Titulo paralelo: Efectos del sistema de protección social Colombiano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en las decisiones entre trabajo formal e informal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Nota de Bibliografí: Incluye referencias bibliográficas (p. 20-21).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Resumen: Este artículo examina si el gobierno colombiano,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cuando implemento y expandió una serie de programas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sociales a comienzos de la noventas, de manera no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intencionada creo incentivos para la informalidad. El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estudio utiliza como fuente de datos las encuestas de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hogares para Colombia, para periodos antes y después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de la implementación de las reformas. Como un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ejercicio de robustez también se construyo un panel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de individuos a partir de las bases de la primera y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segunda versión del Sistema de Identificación de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Potenciales Beneficiarios de Programas Sociales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(SISBEN). Utilizando la variación en las fechas de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iniciación de encuestas del SISBEN para los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diferentes municipios se encuentra un incremento de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entre 2 y 4 puntos porcentuales en el empleo informal.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Desde la perspectiva de políticas públicas esto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implica que esta expansión de la cobertura de salud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por parte del gobierno colombiano contribuyo a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incrementar el empleo informal.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Tema: Incentivos salariales--Colombia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Tema: Subsidios a empleados--Modelos econométricos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Tema: Economía informal--Colombia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Autor Secundario: Conover, Emily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Autor Secundario: Hoyos Rodríguez, Alejandro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Autor Corporativo: Universidad de los Andes. Facultad de Economía.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Centro de Estudios de Desarrollo Económico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En: Documentos CEDE No. 18 (ago. 2009), p. 1-34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lastRenderedPageBreak/>
        <w:t xml:space="preserve">     Acceso Electrónico: Para consultar el texto completo presione aquí.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B-GENERAL # CLASIF.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COPIA  MATERIAL  LOCALIZACIóN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1)338.9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1   ANALITICA   HEMEROTECA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Título: El Empleo en la Sociedad Contemporanea /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Descripción Física: p. 7-137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Nota de Contenido: Contenido: Empleo y relaciones laborales: acerca del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programa de modernización de las relaciones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laborales, una contribución de la Universidad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Catolica / Juan Manuel Rodriguez; p.9-16. -- la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inserción laboral de los jovenes: problemas y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desafios para el diseño de pol’ticas / Javier Lasida,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Ernesto Rodriguez; p.17-44. -- Jovenes empresarios y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creadores de empresas en Uruguay: elementos a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considerar en una estrategia de apoyo al sector /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Jorge Ruetalo; p.45-76. -- la educación tecnica en el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contexto de las demandas: entorno social, tecnologico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y económico / Laura Bianchi; p.77-87. -- la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excelencia laboral como responsabilidad individual /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Edurne Chopeitia; p.88-95. -- el trabajo informal como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estrategia de supervivencia / Nestor Louise; p.96-120.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-- el comunicador social y el mercado laboral uruguayo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/ Paola Papa; p.121-128. -- Centralidad del trabajo en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un mundo con alto desempleo / Pablo A. Guerra ;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p.129-137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Autor Secundario: Rodriguez, Juan Manuel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Autor Secundario: Bianchi, Laura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Autor Secundario: Ruetalo, Jorge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Autor Secundario: Guerra, Pablo A.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Autor Secundario: Papa, Paola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Autor Secundario: Louise, Nestor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Autor Secundario: Chopeitia, Edurne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Autor Secundario: Lasida, Javier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Autor Secundario: Rodriguez, Ernesto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Título Uniforme: Empleo y relaciones laborales: acerca del programa de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modernización de las relaciones laborales, una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contribución de la Universidad Catolica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Título Uniforme: Centralidad del trabajo en un mundo con alto desempleo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Título Uniforme: Jovenes empresarios y creadores de empresas en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lastRenderedPageBreak/>
        <w:t xml:space="preserve">                        Uruguay: elementos a considerar en una estrategia de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apoyo al sector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Título Uniforme: La excelencia laboral como responsabilidad individual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Título Uniforme: El trabajo informal como estrategia de supervivencia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Título Uniforme: El comunicador social y el mercado laboral uruguayo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Título Uniforme: La educación tecnica en el contexto de las demandas: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entorno social, tecnologico y económico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Título Uniforme: La inserción laboral de los jovenes: problemas y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desafios para el diseño de pol’ticas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En: Prisma (Montevideo) No. 5 (Nov. 1995)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B-GENERAL # CLASIF.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COPIA  MATERIAL  LOCALIZACIóN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1)370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1   ANALITICA   HEMEROTECA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Autor Personal: García Machado, William Eduardo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Título: Informalidad en las calles de chapinero entre anomia y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políticas públicas [Recurso electrónico] / William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Eduardo García Machado ; director Víctor Alberto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</w:t>
      </w: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>Reyes Morris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>B-GENERAL # CLASIF.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</w:t>
      </w: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COPIA  MATERIAL  LOCALIZACIóN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1)CD T.CPM 0297 G17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1   TESIS       SALA-TESIS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2   TESIS       COL-ALTERN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Autor Personal: Mora Cortés, Andrés Felipe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Título: Informalidad, política social y tipo de cambio :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aportes para el análisis de la coyuntura colombiana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</w:t>
      </w: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>actual / Andrés Felipe Mora Cortés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Titulo paralelo: Political and social informality and exchange rate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            type. Contributions for the analysis of the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            </w:t>
      </w: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Colombiancon juncture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Nota de Bibliografí: Incluye referencias bibliográficas (p. 385-386).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Resumen: Un modelo de economía abierta con bienes transables y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no transables, caracterizado por la existencia de un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sector informal constituye una buena representación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lastRenderedPageBreak/>
        <w:t xml:space="preserve">                        de la realidad económica de las economías del tercer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mundo. Con base en un modelo de esta clase, el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presente trabajo analizará los efectos que la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variación del tipo de cambio real produce sobre el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sector informal de la economía en un contexto de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políticas sociales sustentadas en la focalización de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los subsidios a la demanda y la inversión en capital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humano. Por medio de una aproximación a la coyuntura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actual de la economía colombiana, se argumentará que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el proceso de apreciación del tipo de cambio real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(provocado por el incremento del precio de los bienes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no transables y la revaluación del tipo de cambio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nominal) genera presiones para la ampliación de la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informalidad, aumentando los desincentivos que una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política social basada en la focalización impone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sobre las posibilidades de formalización del empleo.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Si la persistencia de la informalidad es producida por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la revaluación del tipo de cambio y la focalización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de los subsidios a la demanda, se brindan argumentos a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favor de la estabilización del precio de los bienes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no transables, de la regulación sobre los flujos de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capital, del control sobre el tipo de cambio nominal y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de políticas sociales universalistas como mecanismos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para combatir la informalidad.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Tema: Apertura económica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Tema: Análisis económico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Tema: Distribución (Teoría económica)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En: Economía, gestión y desarrollo No. 6 (dic. 2008), p.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357-386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Acceso Electrónico: Para consultar el texto completo presione aquí.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B-GENERAL # CLASIF.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COPIA  MATERIAL  LOCALIZACIóN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1)330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1   ANALITICA   HEMEROTECA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Autor personal: Perez Cavallazzi, Maria Consuelo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lastRenderedPageBreak/>
        <w:t xml:space="preserve">     Título: La integración vertical y horizontal como estrategia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para el desarrollo del sector informal [Microficha] /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Maria Consuelo Perez Cavallazzi ; director Oscar Edgar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Camargo Acosta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B-GENERAL # CLASIF.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COPIA  MATERIAL  LOCALIZACIóN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1)M T.AD 1155 P37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1   TESIS       SALA-TESIS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2   TESIS       COL-ALTERN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Título: Marginalidad : Sector Informal /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Descripción Física: p. 76-165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Nota de Contenido: Contenido: El confuso mundo del sector informal /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Vanessa Cartaya; p.76-88. -- Reflexiones sobre el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sector informal / Hector Bejar; p.89-92. -- El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imperativo de actuar: el sector informal hoy / Victor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E. Tokman; p.93-105. -- Abundancia como efecto de la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escasez: oferta y demanda en el mercado laboral urbano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/ Jaime Mezzera; p.106-117. -- El exodo hacia la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metropoli: migración interna y mercado de trabajo /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Rolando Lazarte; p.118-125. -- El movimiento de los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excluidos: desempleo y nueva informalización / Manuel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Barrera; p.126-133. -- Desventaja multiplicada: la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mujer del sector informal / Cathy Rakowski; p.134-146.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-- Ruptura o participacion?: la protesta de los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marginales / Eugenio Tironi; p.147-154. --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Microempresas y desarrollo económico: el sector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informal urbano en el Peru / Eliana Chavez O'Brien;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p.155-165.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Autor Secundario: Bejar, Hector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Autor Secundario: Cartaya F., Vanessa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Autor Secundario: Tokman, Victor E.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Autor Secundario: Mezzera, Jaime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Autor Secundario: Barrera, Manuel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Autor Secundario: Lazarte, Rolando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Autor Secundario: Tironi, Eugenio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Autor Secundario: Rakowski, Cathy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Autor Secundario: Chavez O'Brien, Eliana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Título Relacionado: El confuso mundo del sector informal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lastRenderedPageBreak/>
        <w:t xml:space="preserve">     Título Relacionado: Desventaja multiplicada: la mujer del sector informal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Título Relacionado: El movimiento de los excluidos: desempleo y nueva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informalización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Título Relacionado: Microempresas y desarrollo económico: el sector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informal urbano en el Peru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Título Relacionado: Ruptura o participación ? : la protesta de los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marginales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Título Relacionado: Reflexiones sobre el sector informal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Título Relacionado: El imperativo de actuar: el sector informal hoy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Título Relacionado: Abundancia como efecto de escasez: oferta y demanda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en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el mercado laboral urbano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Título Relacionado: El exodo hacia la metropoli: migración interna y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mercado de trabajo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En: Nueva Sociedad No. 90 (Jul.-Ago. 1987)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B-GENERAL # CLASIF.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COPIA  MATERIAL  LOCALIZACIóN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1)300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1   ANALITICA   HEMEROTECA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Autor personal: Diaz Rivera, Marcy Viviana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Título: Marketing multinivel : una alternativa para la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generación de empleo informal en Colombia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[Microficha] / Marcy Viviana Diaz Rivera ; director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Rafael Antonio Acosta Trujillo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B-GENERAL # CLASIF.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COPIA  MATERIAL  LOCALIZACIóN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1)M T.AD 1120 D41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1   TESIS       SALA-TESIS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2   TESIS       COL-ALTERN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Título: La mujer en el sector informal : trabajo femenino y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microempresa en América Latina / compilación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deMarguerite Berger y Mayra Buvinic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B-GENERAL # CLASIF.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COPIA  MATERIAL  LOCALIZACIóN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1)331.48 M84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1   LIBRO       COLEC-GRAL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Autor Personal: Bernal Granados, María Angélica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Título: Participación ciudadana [Recurso electrónico] :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lastRenderedPageBreak/>
        <w:t xml:space="preserve">                        alcances y limitaciones en el desarrollo de programas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de mejoramiento integral de barrios, en la ciudad de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Bogotá D.C. estudio de caso: la UPZ Patio Bonito /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María Angélica Bernal Granados ; director Jairo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Chaparro Valderrama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B-GENERAL # CLASIF.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COPIA  MATERIAL  LOCALIZACIóN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1)CD T.AM 0080 B37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1   TESIS       SALA-TESIS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Autor Personal: Rincon Ascencio, Luis Ernesto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Título: Pobreza, empleo informal y política social : el caso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de los llamados sanandresitos en Santa Fe de Bogotá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[Microficha] / Luis Ernesto Rincon Ascencio ;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directora Adriana Delgado Gutiérrez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B-GENERAL # CLASIF.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COPIA  MATERIAL  LOCALIZACIóN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1)M T.CPM 0182 R45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1   TESIS       SALA-TESIS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2   TESIS       COL-ALTERN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Autor Personal: Mondragón Vélez, Camilo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Título: Rigideces laborales y salarios en los sectores formal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e informal en Colombia / Camilo Mondragón Vélez,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Ximena Peña y Daniel Wills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Titulo paralelo: Labor market rigidities and formal and informal sector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wages in Colombia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Nota de Bibliografí: Incluye referencias bibliográficas (p. 29-30).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Resumen: Este artículo estudia el impacto de los aumentos en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los costos no salariales y el salario mínimo sobre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los salarios en los sectores formal e informal en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Colombia durante el periodo 1988 a 2006. La estrategia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de identificación incluye variación de los costos no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salariales en el tiempo; y tanto del salario mínimo a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nivel de ciudad como del ciclo económico a nivel del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hogar (considerando medidas alternativas a nivel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regional), además de su variación temporal.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lastRenderedPageBreak/>
        <w:t xml:space="preserve">                        Utilizando regresiones por percentiles encontramos que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aumentos tanto en los costos no salariales como en el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salario mínimo disminuyen los salarios de todos los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trabajadores. Los resultados sobre costos no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salariales se mantienen en el análisis por sectores,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así como el efecto negativo del salario mínimo sobre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los salarios en el sector informal. En cuanto al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sector formal, los resultados muestran que el efecto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del salario mínimo para aquellos trabajadores que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permanecen dentro de este sector es decreciente a lo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largo de la distribución de salarios, y resulta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negativo para las dos terceras partes de los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trabajadores con mayores ingresos. Adicionalmente,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encontramos evidencia de que la jornada laboral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aumentó, como respuesta de los empleadores a mayores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rigideces y costos del factor trabajo (particularmente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en el sector formal).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Autor Secundario: Peña, Ximena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Autor Secundario: Wills, Daniel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Autor Corporativo: Universidad de los Andes. Facultad de Economía.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Centro de Estudios de Desarrollo Económico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En: Documentos CEDE No. 52 (dic. 2011), p. 1-36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Acceso Electrónico: Para consultar el texto completo presione aquí.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B-GENERAL # CLASIF.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COPIA  MATERIAL  LOCALIZACIóN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1)338.9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1   ANALITICA   HEMEROTECA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Título: Sociología del riesgo : accidentes de trabajo en el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sector informal / coordinado por Marta Panaia ; Gatón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Bassa...[et al.]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B-GENERAL # CLASIF.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COPIA  MATERIAL  LOCALIZACIóN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1)614.85 S62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1   LIBRO       COLEC-GRAL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Título: El Trabajo En La Encrucijada /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Descripción Física: p. 60-167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Nota de Contenido: Contenido: Mujer y trabajo / Maria Berenice Godinho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lastRenderedPageBreak/>
        <w:t xml:space="preserve">                        Delgado y Nilde Balcao; p.60-71. -- El mundo del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trabajo rural / Emilio Klein; p. 72-81. -- El sector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informal urbano : estrategias de vida e identidad /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Eliana Chavez O'Brien; p.82-93. -- Innovación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tecnologica, organización del trabajo y relaciones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industriales en el Brasil / Marcia de Paula Leite;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p.94-103. -- Reestructuración del mercado laboral y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estrategia sindical/ Julio Godoi; p.104-113. -- Nuevo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sindicalismo, viejos problemas: la concertación en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Chile / Eugenio Diaz Corvalan; p.114-121. -- La crisis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de representación de los sindicatos: del esencialismo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de clase a la función comunicativa / Ana Maria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Catalano; p.122-133. -- El sindicalismo internacional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en movimiento : nuevos panoramas / Gustavo Blanco D.;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p.134-145. -- La relación ciencia-sindicatos: temas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practicos, tecnicos y criticos / Eduardo Rojas;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p.146-157. -- Rasgos estructurales y tendencias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regionales de los sindicatos asiaticos / Arnold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Wehmhorner; p.158-167.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Autor Secundario: Godinho Delgado, Maria Berenice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Autor Secundario: Balcao, Nilde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Autor Secundario: Klein, Emilio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Autor Secundario: Godio, Julio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Autor Secundario: Wehmhorner, Arnold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Autor Secundario: Rojas, Eduardo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Autor Secundario: Blanco D., Gustavo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Autor Secundario: Catalano, Ana Maria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Autor Secundario: Diaz Corvalan, Eugenio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Autor Secundario: Chavez O'Brien, Eliana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Autor Secundario: Leite, Maria Paula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Título Relacionado: Mujer y trabajo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Título Relacionado: El sindicalismo internacional en movimiento: nuevos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panoramas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Título Relacionado: Rasgos estructurales y tendencias regionales de los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sindicatos asiaticos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Título Relacionado: La relación ciencia - sindicatos: temas practicos,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tecnicos y criticos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Título Relacionado: La crisis de representación de los sindicatos: del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esencialismo de clase a la función comunicativa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Título Relacionado: El sector informal urbano: estrategias de vida e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lastRenderedPageBreak/>
        <w:t xml:space="preserve">                        identidad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Título Relacionado: Innovación tecnologica, organización del trabajo y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relaciones industriales en el Brasil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Título Relacionado: Nuevo sindicalismo, viejos problemas: la concertación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en Chile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Título Relacionado: Reestructuración del mercado laboral y estrategia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sindical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Título Relacionado: El mundo del trabajo rural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En: Nueva Sociedad No. 124 (Mar.-Abr. 1993)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B-GENERAL # CLASIF.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COPIA  MATERIAL  LOCALIZACIóN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1)300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1   ANALITICA   HEMEROTECA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Título: Trabajo informal y pobreza urbana en America Latina /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Dirección de Francois Belisle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B-GENERAL # CLASIF.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COPIA  MATERIAL  LOCALIZACIóN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1)331.1144 T71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1   LIBRO       COLEC-GRAL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Autor Personal: Salgado Jiménez, Ayda Rocío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Título: El trabajo informal y sus efectos en el sistema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pensional colombiano [Recurso electrónico] / Ayda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Rocío Salgado Jiménez ; director Gilberto Barón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Leguizamón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B-GENERAL # CLASIF.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COPIA  MATERIAL  LOCALIZACIóN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1)CD T.CPM 0187 S15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1   TESIS       SALA-TESIS</w:t>
      </w: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DA6E64" w:rsidRPr="00DA6E64" w:rsidRDefault="00DA6E64" w:rsidP="00DA6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DA6E64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2   TESIS       COL-ALTERN</w:t>
      </w:r>
    </w:p>
    <w:p w:rsidR="009B47EB" w:rsidRDefault="009B47EB"/>
    <w:sectPr w:rsidR="009B47EB" w:rsidSect="009B47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54295E"/>
    <w:rsid w:val="00115B0B"/>
    <w:rsid w:val="00432E16"/>
    <w:rsid w:val="0054295E"/>
    <w:rsid w:val="009B47EB"/>
    <w:rsid w:val="00DA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7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A6E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A6E64"/>
    <w:rPr>
      <w:rFonts w:ascii="Courier New" w:eastAsia="Times New Roman" w:hAnsi="Courier New" w:cs="Courier New"/>
      <w:sz w:val="20"/>
      <w:szCs w:val="20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3573</Words>
  <Characters>19656</Characters>
  <Application>Microsoft Office Word</Application>
  <DocSecurity>0</DocSecurity>
  <Lines>163</Lines>
  <Paragraphs>46</Paragraphs>
  <ScaleCrop>false</ScaleCrop>
  <Company/>
  <LinksUpToDate>false</LinksUpToDate>
  <CharactersWithSpaces>23183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</dc:creator>
  <cp:lastModifiedBy>Mónica</cp:lastModifiedBy>
  <cp:revision>2</cp:revision>
  <dcterms:created xsi:type="dcterms:W3CDTF">2012-10-01T03:24:00Z</dcterms:created>
  <dcterms:modified xsi:type="dcterms:W3CDTF">2012-10-01T03:27:00Z</dcterms:modified>
</cp:coreProperties>
</file>