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CA" w:rsidRPr="002D50DE" w:rsidRDefault="006C503B" w:rsidP="004C19C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i/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-571500</wp:posOffset>
            </wp:positionV>
            <wp:extent cx="677545" cy="685800"/>
            <wp:effectExtent l="19050" t="0" r="825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19CA" w:rsidRPr="002D50DE">
        <w:rPr>
          <w:rFonts w:ascii="Arial" w:hAnsi="Arial" w:cs="Arial"/>
          <w:b/>
        </w:rPr>
        <w:t>UNIVERSIDAD PILOTO DE COLOMBIA</w:t>
      </w:r>
    </w:p>
    <w:p w:rsidR="004C19CA" w:rsidRPr="002D50DE" w:rsidRDefault="004C19CA" w:rsidP="004C19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ESPECIALIZACION EN GESTION HUMANA DE LAS ORGANIZACIONES</w:t>
      </w:r>
    </w:p>
    <w:p w:rsidR="004C19CA" w:rsidRPr="002D50DE" w:rsidRDefault="004C19CA" w:rsidP="004C19CA">
      <w:pPr>
        <w:jc w:val="center"/>
        <w:rPr>
          <w:rFonts w:ascii="Arial" w:hAnsi="Arial" w:cs="Arial"/>
          <w:b/>
        </w:rPr>
      </w:pPr>
    </w:p>
    <w:p w:rsidR="004C19CA" w:rsidRPr="002D50DE" w:rsidRDefault="004C19CA" w:rsidP="004C19CA">
      <w:pPr>
        <w:jc w:val="center"/>
        <w:rPr>
          <w:rFonts w:ascii="Arial" w:hAnsi="Arial" w:cs="Arial"/>
          <w:b/>
        </w:rPr>
      </w:pPr>
      <w:r w:rsidRPr="002D50DE">
        <w:rPr>
          <w:rFonts w:ascii="Arial" w:hAnsi="Arial" w:cs="Arial"/>
          <w:b/>
        </w:rPr>
        <w:t>GUÍA DIDACTICA</w:t>
      </w:r>
    </w:p>
    <w:p w:rsidR="004C19CA" w:rsidRPr="002D50DE" w:rsidRDefault="004C19CA" w:rsidP="004C19CA">
      <w:pPr>
        <w:jc w:val="center"/>
        <w:rPr>
          <w:rFonts w:ascii="Arial" w:hAnsi="Arial" w:cs="Arial"/>
          <w:b/>
        </w:rPr>
      </w:pPr>
    </w:p>
    <w:p w:rsidR="004C19CA" w:rsidRPr="002D50DE" w:rsidRDefault="004C19CA" w:rsidP="004C19CA">
      <w:pPr>
        <w:jc w:val="both"/>
        <w:rPr>
          <w:rFonts w:ascii="Arial" w:hAnsi="Arial" w:cs="Arial"/>
          <w:b/>
        </w:rPr>
      </w:pPr>
      <w:r w:rsidRPr="002D50DE">
        <w:rPr>
          <w:rFonts w:ascii="Arial" w:hAnsi="Arial" w:cs="Arial"/>
          <w:b/>
        </w:rPr>
        <w:t>PRESENTACIÓN DE</w:t>
      </w:r>
      <w:r>
        <w:rPr>
          <w:rFonts w:ascii="Arial" w:hAnsi="Arial" w:cs="Arial"/>
          <w:b/>
        </w:rPr>
        <w:t>L MODULO</w:t>
      </w:r>
    </w:p>
    <w:p w:rsidR="004C19CA" w:rsidRPr="002D50DE" w:rsidRDefault="004C19CA" w:rsidP="004C19CA">
      <w:pPr>
        <w:jc w:val="center"/>
        <w:rPr>
          <w:rFonts w:ascii="Arial" w:hAnsi="Arial" w:cs="Arial"/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2"/>
        <w:gridCol w:w="2693"/>
        <w:gridCol w:w="1985"/>
        <w:gridCol w:w="301"/>
        <w:gridCol w:w="301"/>
        <w:gridCol w:w="301"/>
        <w:gridCol w:w="302"/>
        <w:gridCol w:w="301"/>
        <w:gridCol w:w="301"/>
        <w:gridCol w:w="301"/>
        <w:gridCol w:w="302"/>
      </w:tblGrid>
      <w:tr w:rsidR="004C19CA" w:rsidRPr="002D50DE" w:rsidTr="004C19CA">
        <w:trPr>
          <w:cantSplit/>
          <w:trHeight w:val="35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A" w:rsidRPr="002D50DE" w:rsidRDefault="004C19CA" w:rsidP="004C19CA">
            <w:pPr>
              <w:rPr>
                <w:rFonts w:ascii="Arial" w:hAnsi="Arial" w:cs="Arial"/>
                <w:sz w:val="20"/>
                <w:szCs w:val="20"/>
              </w:rPr>
            </w:pPr>
            <w:r w:rsidRPr="002D50DE">
              <w:rPr>
                <w:rFonts w:ascii="Arial" w:hAnsi="Arial" w:cs="Arial"/>
                <w:sz w:val="20"/>
                <w:szCs w:val="20"/>
              </w:rPr>
              <w:t>Nombre de</w:t>
            </w:r>
            <w:r>
              <w:rPr>
                <w:rFonts w:ascii="Arial" w:hAnsi="Arial" w:cs="Arial"/>
                <w:sz w:val="20"/>
                <w:szCs w:val="20"/>
              </w:rPr>
              <w:t>l modulo</w:t>
            </w:r>
            <w:r w:rsidRPr="002D50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9CA" w:rsidRPr="002D50DE" w:rsidRDefault="004C19CA" w:rsidP="004C19CA">
            <w:pPr>
              <w:pStyle w:val="Ttulo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Investigación intervención 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A" w:rsidRPr="002D50DE" w:rsidRDefault="004C19CA" w:rsidP="004C19CA">
            <w:pPr>
              <w:rPr>
                <w:rFonts w:ascii="Arial" w:hAnsi="Arial" w:cs="Arial"/>
                <w:sz w:val="20"/>
                <w:szCs w:val="20"/>
              </w:rPr>
            </w:pPr>
            <w:r w:rsidRPr="002D50DE">
              <w:rPr>
                <w:rFonts w:ascii="Arial" w:hAnsi="Arial" w:cs="Arial"/>
                <w:sz w:val="20"/>
                <w:szCs w:val="20"/>
              </w:rPr>
              <w:t>Código del curso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9CA" w:rsidRPr="002D50DE" w:rsidRDefault="004C19CA" w:rsidP="004C1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9CA" w:rsidRPr="002D50DE" w:rsidRDefault="004C19CA" w:rsidP="004C1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9CA" w:rsidRPr="002D50DE" w:rsidRDefault="004C19CA" w:rsidP="004C1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9CA" w:rsidRPr="002D50DE" w:rsidRDefault="004C19CA" w:rsidP="004C1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9CA" w:rsidRPr="002D50DE" w:rsidRDefault="004C19CA" w:rsidP="004C1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9CA" w:rsidRPr="002D50DE" w:rsidRDefault="004C19CA" w:rsidP="004C1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9CA" w:rsidRPr="002D50DE" w:rsidRDefault="004C19CA" w:rsidP="004C1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9CA" w:rsidRPr="002D50DE" w:rsidRDefault="004C19CA" w:rsidP="004C1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9CA" w:rsidRPr="002D50DE" w:rsidTr="004C19CA">
        <w:trPr>
          <w:cantSplit/>
          <w:trHeight w:val="141"/>
        </w:trPr>
        <w:tc>
          <w:tcPr>
            <w:tcW w:w="900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CA" w:rsidRPr="002D50DE" w:rsidRDefault="004C19CA" w:rsidP="004C1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9CA" w:rsidRPr="002D50DE" w:rsidTr="004C19CA">
        <w:trPr>
          <w:cantSplit/>
          <w:trHeight w:val="353"/>
        </w:trPr>
        <w:tc>
          <w:tcPr>
            <w:tcW w:w="9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9CA" w:rsidRPr="002D50DE" w:rsidRDefault="004C19CA" w:rsidP="004C1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0DE">
              <w:rPr>
                <w:rFonts w:ascii="Arial" w:hAnsi="Arial" w:cs="Arial"/>
                <w:sz w:val="20"/>
                <w:szCs w:val="20"/>
              </w:rPr>
              <w:t xml:space="preserve">Eje de </w:t>
            </w:r>
            <w:r>
              <w:rPr>
                <w:rFonts w:ascii="Arial" w:hAnsi="Arial" w:cs="Arial"/>
                <w:sz w:val="20"/>
                <w:szCs w:val="20"/>
              </w:rPr>
              <w:t>Gestión de la organización</w:t>
            </w:r>
          </w:p>
        </w:tc>
      </w:tr>
      <w:tr w:rsidR="004C19CA" w:rsidRPr="002D50DE" w:rsidTr="004C19CA">
        <w:trPr>
          <w:cantSplit/>
          <w:trHeight w:val="353"/>
        </w:trPr>
        <w:tc>
          <w:tcPr>
            <w:tcW w:w="9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9CA" w:rsidRPr="002D50DE" w:rsidRDefault="004C19CA" w:rsidP="004C1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Ciclo I</w:t>
            </w:r>
          </w:p>
        </w:tc>
      </w:tr>
      <w:tr w:rsidR="004C19CA" w:rsidRPr="002D50DE" w:rsidTr="004C19CA">
        <w:trPr>
          <w:cantSplit/>
          <w:trHeight w:val="353"/>
        </w:trPr>
        <w:tc>
          <w:tcPr>
            <w:tcW w:w="9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9CA" w:rsidRPr="002D50DE" w:rsidRDefault="004C19CA" w:rsidP="004C1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0DE">
              <w:rPr>
                <w:rFonts w:ascii="Arial" w:hAnsi="Arial" w:cs="Arial"/>
                <w:sz w:val="20"/>
                <w:szCs w:val="20"/>
              </w:rPr>
              <w:t xml:space="preserve">Núcleo Temático: </w:t>
            </w:r>
          </w:p>
        </w:tc>
      </w:tr>
      <w:tr w:rsidR="004C19CA" w:rsidRPr="002D50DE" w:rsidTr="004C19CA">
        <w:trPr>
          <w:cantSplit/>
          <w:trHeight w:val="353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A" w:rsidRPr="002D50DE" w:rsidRDefault="004C19CA" w:rsidP="004C19CA">
            <w:pPr>
              <w:rPr>
                <w:rFonts w:ascii="Arial" w:hAnsi="Arial" w:cs="Arial"/>
                <w:sz w:val="20"/>
                <w:szCs w:val="20"/>
              </w:rPr>
            </w:pPr>
            <w:r w:rsidRPr="002D50DE">
              <w:rPr>
                <w:rFonts w:ascii="Arial" w:hAnsi="Arial" w:cs="Arial"/>
                <w:sz w:val="20"/>
                <w:szCs w:val="20"/>
              </w:rPr>
              <w:t>Créditos académicos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9CA" w:rsidRPr="002D50DE" w:rsidRDefault="004C19CA" w:rsidP="004C1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50DE">
              <w:rPr>
                <w:rFonts w:ascii="Arial" w:hAnsi="Arial" w:cs="Arial"/>
                <w:sz w:val="20"/>
                <w:szCs w:val="20"/>
              </w:rPr>
              <w:t xml:space="preserve"> crédito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A" w:rsidRPr="002D50DE" w:rsidRDefault="004C19CA" w:rsidP="004C19CA">
            <w:pPr>
              <w:rPr>
                <w:rFonts w:ascii="Arial" w:hAnsi="Arial" w:cs="Arial"/>
                <w:sz w:val="20"/>
                <w:szCs w:val="20"/>
              </w:rPr>
            </w:pPr>
            <w:r w:rsidRPr="002D50DE"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9CA" w:rsidRPr="002D50DE" w:rsidRDefault="002B32A2" w:rsidP="004C1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 Lucia Moreno V.</w:t>
            </w:r>
          </w:p>
        </w:tc>
      </w:tr>
      <w:tr w:rsidR="004C19CA" w:rsidRPr="002D50DE" w:rsidTr="004C19CA">
        <w:trPr>
          <w:cantSplit/>
          <w:trHeight w:val="353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A" w:rsidRPr="002D50DE" w:rsidRDefault="004C19CA" w:rsidP="004C19CA">
            <w:pPr>
              <w:rPr>
                <w:rFonts w:ascii="Arial" w:hAnsi="Arial" w:cs="Arial"/>
                <w:sz w:val="20"/>
                <w:szCs w:val="20"/>
              </w:rPr>
            </w:pPr>
            <w:r w:rsidRPr="002D50DE">
              <w:rPr>
                <w:rFonts w:ascii="Arial" w:hAnsi="Arial" w:cs="Arial"/>
                <w:sz w:val="20"/>
                <w:szCs w:val="20"/>
              </w:rPr>
              <w:t>Intensidad Horaria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9CA" w:rsidRPr="002D50DE" w:rsidRDefault="004C19CA" w:rsidP="004C1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A" w:rsidRPr="002D50DE" w:rsidRDefault="004C19CA" w:rsidP="004C19CA">
            <w:pPr>
              <w:rPr>
                <w:rFonts w:ascii="Arial" w:hAnsi="Arial" w:cs="Arial"/>
                <w:sz w:val="20"/>
                <w:szCs w:val="20"/>
              </w:rPr>
            </w:pPr>
            <w:r w:rsidRPr="002D50D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9CA" w:rsidRPr="002D50DE" w:rsidRDefault="002B32A2" w:rsidP="004C1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almoreno@unipiloto.edu.co</w:t>
            </w:r>
          </w:p>
        </w:tc>
      </w:tr>
      <w:tr w:rsidR="004C19CA" w:rsidRPr="002D50DE" w:rsidTr="004C19CA">
        <w:trPr>
          <w:cantSplit/>
          <w:trHeight w:val="353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A" w:rsidRPr="002D50DE" w:rsidRDefault="004C19CA" w:rsidP="004C19CA">
            <w:pPr>
              <w:rPr>
                <w:rFonts w:ascii="Arial" w:hAnsi="Arial" w:cs="Arial"/>
                <w:sz w:val="20"/>
                <w:szCs w:val="20"/>
              </w:rPr>
            </w:pPr>
            <w:r w:rsidRPr="002D50DE">
              <w:rPr>
                <w:rFonts w:ascii="Arial" w:hAnsi="Arial" w:cs="Arial"/>
                <w:sz w:val="20"/>
                <w:szCs w:val="20"/>
              </w:rPr>
              <w:t>Horas Presenciales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9CA" w:rsidRPr="002D50DE" w:rsidRDefault="004C19CA" w:rsidP="004C1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A" w:rsidRPr="002D50DE" w:rsidRDefault="004C19CA" w:rsidP="004C19CA">
            <w:pPr>
              <w:rPr>
                <w:rFonts w:ascii="Arial" w:hAnsi="Arial" w:cs="Arial"/>
                <w:sz w:val="20"/>
                <w:szCs w:val="20"/>
              </w:rPr>
            </w:pPr>
            <w:r w:rsidRPr="002D50DE">
              <w:rPr>
                <w:rFonts w:ascii="Arial" w:hAnsi="Arial" w:cs="Arial"/>
                <w:sz w:val="20"/>
                <w:szCs w:val="20"/>
              </w:rPr>
              <w:t>Tipo de curso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9CA" w:rsidRPr="002D50DE" w:rsidRDefault="002B32A2" w:rsidP="004C1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</w:tr>
      <w:tr w:rsidR="004C19CA" w:rsidRPr="002D50DE" w:rsidTr="004C19CA">
        <w:trPr>
          <w:cantSplit/>
          <w:trHeight w:val="353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A" w:rsidRPr="002D50DE" w:rsidRDefault="004C19CA" w:rsidP="004C19CA">
            <w:pPr>
              <w:rPr>
                <w:rFonts w:ascii="Arial" w:hAnsi="Arial" w:cs="Arial"/>
                <w:sz w:val="20"/>
                <w:szCs w:val="20"/>
              </w:rPr>
            </w:pPr>
            <w:r w:rsidRPr="002D50DE">
              <w:rPr>
                <w:rFonts w:ascii="Arial" w:hAnsi="Arial" w:cs="Arial"/>
                <w:sz w:val="20"/>
                <w:szCs w:val="20"/>
              </w:rPr>
              <w:t>Horas de Trabajo Independiente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9CA" w:rsidRPr="002D50DE" w:rsidRDefault="004C19CA" w:rsidP="004C1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A" w:rsidRPr="002D50DE" w:rsidRDefault="004C19CA" w:rsidP="004C19CA">
            <w:pPr>
              <w:rPr>
                <w:rFonts w:ascii="Arial" w:hAnsi="Arial" w:cs="Arial"/>
                <w:sz w:val="20"/>
                <w:szCs w:val="20"/>
              </w:rPr>
            </w:pPr>
            <w:r w:rsidRPr="002D50DE">
              <w:rPr>
                <w:rFonts w:ascii="Arial" w:hAnsi="Arial" w:cs="Arial"/>
                <w:sz w:val="20"/>
                <w:szCs w:val="20"/>
              </w:rPr>
              <w:t>Fecha de actualización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9CA" w:rsidRPr="002D50DE" w:rsidRDefault="004C19CA" w:rsidP="000A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 20</w:t>
            </w:r>
            <w:r w:rsidR="000A1F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4C19CA" w:rsidRPr="002D50DE" w:rsidRDefault="004C19CA" w:rsidP="004C19CA">
      <w:pPr>
        <w:jc w:val="center"/>
        <w:rPr>
          <w:rFonts w:ascii="Arial" w:hAnsi="Arial" w:cs="Arial"/>
          <w:b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93"/>
        <w:gridCol w:w="1985"/>
        <w:gridCol w:w="2410"/>
      </w:tblGrid>
      <w:tr w:rsidR="004C19CA" w:rsidRPr="002D50DE" w:rsidTr="004C19CA">
        <w:trPr>
          <w:cantSplit/>
          <w:trHeight w:val="353"/>
        </w:trPr>
        <w:tc>
          <w:tcPr>
            <w:tcW w:w="1913" w:type="dxa"/>
            <w:shd w:val="clear" w:color="auto" w:fill="auto"/>
            <w:vAlign w:val="center"/>
          </w:tcPr>
          <w:p w:rsidR="004C19CA" w:rsidRPr="002D50DE" w:rsidRDefault="004C19CA" w:rsidP="004C1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0DE">
              <w:rPr>
                <w:rFonts w:ascii="Arial" w:hAnsi="Arial" w:cs="Arial"/>
                <w:sz w:val="20"/>
                <w:szCs w:val="20"/>
              </w:rPr>
              <w:t>Palabras clave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19CA" w:rsidRPr="002D50DE" w:rsidRDefault="002B32A2" w:rsidP="004C1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19CA" w:rsidRPr="002D50DE" w:rsidRDefault="002B32A2" w:rsidP="002B3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19CA" w:rsidRPr="002D50DE" w:rsidRDefault="002B32A2" w:rsidP="004C1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Investigación </w:t>
            </w:r>
          </w:p>
        </w:tc>
      </w:tr>
    </w:tbl>
    <w:p w:rsidR="004C19CA" w:rsidRPr="002D50DE" w:rsidRDefault="004C19CA" w:rsidP="004C19CA">
      <w:pPr>
        <w:pStyle w:val="Ttulo1"/>
        <w:jc w:val="both"/>
        <w:rPr>
          <w:rFonts w:cs="Arial"/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956"/>
      </w:tblGrid>
      <w:tr w:rsidR="004C19CA" w:rsidRPr="002D50DE" w:rsidTr="004C19CA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9CA" w:rsidRPr="002D50DE" w:rsidRDefault="004C19CA" w:rsidP="004C19CA">
            <w:pPr>
              <w:rPr>
                <w:rFonts w:ascii="Arial" w:hAnsi="Arial" w:cs="Arial"/>
              </w:rPr>
            </w:pPr>
            <w:r w:rsidRPr="002D50DE">
              <w:rPr>
                <w:rFonts w:ascii="Arial" w:hAnsi="Arial" w:cs="Arial"/>
                <w:b/>
                <w:bCs/>
              </w:rPr>
              <w:t>INTRODUCCIÓN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9CA" w:rsidRDefault="004C19CA" w:rsidP="004C19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gestor humano de hoy reconoce que una dimensión de su trabajo es la investigación además de los datos, de narraciones, percepciones, creaciones innovaciones y recursividades de los trabajadores para afrontar los dilemas y paradojas de las organizaciones. </w:t>
            </w:r>
          </w:p>
          <w:p w:rsidR="004C19CA" w:rsidRDefault="004C19CA" w:rsidP="004C19CA">
            <w:pPr>
              <w:jc w:val="both"/>
              <w:rPr>
                <w:rFonts w:ascii="Arial" w:hAnsi="Arial" w:cs="Arial"/>
              </w:rPr>
            </w:pPr>
          </w:p>
          <w:p w:rsidR="004C19CA" w:rsidRDefault="004C19CA" w:rsidP="004C19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que forzar la “humanización” de los datos, es comprender las construcciones narrativas acerca de las condiciones humanas del trabajo en las organizaciones.</w:t>
            </w:r>
          </w:p>
          <w:p w:rsidR="004C19CA" w:rsidRDefault="004C19CA" w:rsidP="004C19CA">
            <w:pPr>
              <w:jc w:val="both"/>
              <w:rPr>
                <w:rFonts w:ascii="Arial" w:hAnsi="Arial" w:cs="Arial"/>
              </w:rPr>
            </w:pPr>
          </w:p>
          <w:p w:rsidR="004C19CA" w:rsidRDefault="004C19CA" w:rsidP="004C19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esta vía</w:t>
            </w:r>
            <w:r w:rsidR="002B32A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la investigación intervención es el soporte que articulado con las líneas de investigación de la Universidad Piloto, </w:t>
            </w:r>
            <w:r w:rsidR="002B32A2">
              <w:rPr>
                <w:rFonts w:ascii="Arial" w:hAnsi="Arial" w:cs="Arial"/>
              </w:rPr>
              <w:t xml:space="preserve">posibilita </w:t>
            </w:r>
            <w:r>
              <w:rPr>
                <w:rFonts w:ascii="Arial" w:hAnsi="Arial" w:cs="Arial"/>
              </w:rPr>
              <w:t xml:space="preserve"> consistencia, pertinencia y coherencia de </w:t>
            </w:r>
            <w:r w:rsidR="002B32A2">
              <w:rPr>
                <w:rFonts w:ascii="Arial" w:hAnsi="Arial" w:cs="Arial"/>
              </w:rPr>
              <w:t>los</w:t>
            </w:r>
            <w:r>
              <w:rPr>
                <w:rFonts w:ascii="Arial" w:hAnsi="Arial" w:cs="Arial"/>
              </w:rPr>
              <w:t xml:space="preserve"> productos de conocimiento</w:t>
            </w:r>
            <w:r w:rsidR="002B32A2">
              <w:rPr>
                <w:rFonts w:ascii="Arial" w:hAnsi="Arial" w:cs="Arial"/>
              </w:rPr>
              <w:t xml:space="preserve"> logrados</w:t>
            </w:r>
            <w:r>
              <w:rPr>
                <w:rFonts w:ascii="Arial" w:hAnsi="Arial" w:cs="Arial"/>
              </w:rPr>
              <w:t xml:space="preserve">. </w:t>
            </w:r>
          </w:p>
          <w:p w:rsidR="004C19CA" w:rsidRDefault="004C19CA" w:rsidP="004C19CA">
            <w:pPr>
              <w:jc w:val="both"/>
              <w:rPr>
                <w:rFonts w:ascii="Arial" w:hAnsi="Arial" w:cs="Arial"/>
              </w:rPr>
            </w:pPr>
          </w:p>
          <w:p w:rsidR="004C19CA" w:rsidRPr="002D50DE" w:rsidRDefault="004C19CA" w:rsidP="004C19CA">
            <w:pPr>
              <w:jc w:val="both"/>
              <w:rPr>
                <w:rFonts w:ascii="Arial" w:hAnsi="Arial" w:cs="Arial"/>
              </w:rPr>
            </w:pPr>
          </w:p>
        </w:tc>
      </w:tr>
      <w:tr w:rsidR="004C19CA" w:rsidRPr="002D50DE" w:rsidTr="004C19CA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9CA" w:rsidRPr="002D50DE" w:rsidRDefault="004C19CA" w:rsidP="004C19CA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4C19CA" w:rsidRPr="008D207E" w:rsidRDefault="004C19CA" w:rsidP="004C19CA">
            <w:pPr>
              <w:pStyle w:val="Textoindependiente"/>
              <w:tabs>
                <w:tab w:val="num" w:pos="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</w:tbl>
    <w:p w:rsidR="004C19CA" w:rsidRPr="002D50DE" w:rsidRDefault="004C19CA" w:rsidP="004C19CA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6982"/>
      </w:tblGrid>
      <w:tr w:rsidR="004C19CA" w:rsidRPr="002D50DE" w:rsidTr="004C19CA"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9CA" w:rsidRPr="002D50DE" w:rsidRDefault="004C19CA" w:rsidP="004C19CA">
            <w:pPr>
              <w:rPr>
                <w:rFonts w:ascii="Arial" w:hAnsi="Arial" w:cs="Arial"/>
              </w:rPr>
            </w:pPr>
            <w:r w:rsidRPr="002D50DE">
              <w:rPr>
                <w:rFonts w:ascii="Arial" w:hAnsi="Arial" w:cs="Arial"/>
                <w:b/>
                <w:bCs/>
              </w:rPr>
              <w:t>JUSTIFICACIÓN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9CA" w:rsidRDefault="004C19CA" w:rsidP="004C19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9CA" w:rsidRPr="00BB1EA7" w:rsidRDefault="004C19CA" w:rsidP="004C19CA">
            <w:pPr>
              <w:rPr>
                <w:rFonts w:ascii="Arial" w:hAnsi="Arial" w:cs="Arial"/>
              </w:rPr>
            </w:pPr>
            <w:r w:rsidRPr="00BB1EA7">
              <w:rPr>
                <w:rFonts w:ascii="Arial" w:hAnsi="Arial" w:cs="Arial"/>
              </w:rPr>
              <w:t>Las organizaciones se han estudiado desde la objetividad, hoy además de esta tradición</w:t>
            </w:r>
            <w:r>
              <w:rPr>
                <w:rFonts w:ascii="Arial" w:hAnsi="Arial" w:cs="Arial"/>
              </w:rPr>
              <w:t>, c</w:t>
            </w:r>
            <w:r w:rsidRPr="00BB1EA7">
              <w:rPr>
                <w:rFonts w:ascii="Arial" w:hAnsi="Arial" w:cs="Arial"/>
              </w:rPr>
              <w:t xml:space="preserve">onsidera </w:t>
            </w:r>
            <w:r>
              <w:rPr>
                <w:rFonts w:ascii="Arial" w:hAnsi="Arial" w:cs="Arial"/>
              </w:rPr>
              <w:t xml:space="preserve">el pensamiento complejo que requerimos producir una mentalidad que nos permita relacionar lo simple y lo complejo, en términos de relaciones de trabajo como una </w:t>
            </w:r>
            <w:r w:rsidRPr="00BB1EA7">
              <w:rPr>
                <w:rFonts w:ascii="Arial" w:hAnsi="Arial" w:cs="Arial"/>
              </w:rPr>
              <w:t xml:space="preserve">ínter subjetividad, </w:t>
            </w:r>
            <w:r>
              <w:rPr>
                <w:rFonts w:ascii="Arial" w:hAnsi="Arial" w:cs="Arial"/>
              </w:rPr>
              <w:t xml:space="preserve">esta es la </w:t>
            </w:r>
            <w:r w:rsidRPr="00BB1EA7">
              <w:rPr>
                <w:rFonts w:ascii="Arial" w:hAnsi="Arial" w:cs="Arial"/>
              </w:rPr>
              <w:t>epistemología que sustenta la investigación con la acción organizacional. La estrategia de investigación intervención, es una investigación</w:t>
            </w:r>
            <w:r>
              <w:rPr>
                <w:rFonts w:ascii="Arial" w:hAnsi="Arial" w:cs="Arial"/>
              </w:rPr>
              <w:t xml:space="preserve"> constructiva, conversacional </w:t>
            </w:r>
            <w:r w:rsidRPr="00BB1EA7">
              <w:rPr>
                <w:rFonts w:ascii="Arial" w:hAnsi="Arial" w:cs="Arial"/>
              </w:rPr>
              <w:t xml:space="preserve"> con los actores de la </w:t>
            </w:r>
            <w:r w:rsidRPr="00BB1EA7">
              <w:rPr>
                <w:rFonts w:ascii="Arial" w:hAnsi="Arial" w:cs="Arial"/>
              </w:rPr>
              <w:lastRenderedPageBreak/>
              <w:t>organización</w:t>
            </w:r>
            <w:r>
              <w:rPr>
                <w:rFonts w:ascii="Arial" w:hAnsi="Arial" w:cs="Arial"/>
              </w:rPr>
              <w:t>, asunto que la hace pertinente para el gestor humano de las organizaciones</w:t>
            </w:r>
            <w:r w:rsidRPr="00BB1EA7">
              <w:rPr>
                <w:rFonts w:ascii="Arial" w:hAnsi="Arial" w:cs="Arial"/>
              </w:rPr>
              <w:t>.</w:t>
            </w:r>
          </w:p>
          <w:p w:rsidR="004C19CA" w:rsidRPr="00BB1EA7" w:rsidRDefault="004C19CA" w:rsidP="004C19CA">
            <w:pPr>
              <w:rPr>
                <w:rFonts w:ascii="Arial" w:hAnsi="Arial" w:cs="Arial"/>
              </w:rPr>
            </w:pPr>
          </w:p>
          <w:p w:rsidR="004C19CA" w:rsidRPr="002D50DE" w:rsidRDefault="004C19CA" w:rsidP="004C19CA">
            <w:pPr>
              <w:rPr>
                <w:rFonts w:cs="Arial"/>
              </w:rPr>
            </w:pPr>
          </w:p>
        </w:tc>
      </w:tr>
    </w:tbl>
    <w:p w:rsidR="004C19CA" w:rsidRPr="002D50DE" w:rsidRDefault="004C19CA" w:rsidP="004C19CA">
      <w:pPr>
        <w:jc w:val="both"/>
        <w:rPr>
          <w:rFonts w:ascii="Arial" w:hAnsi="Arial" w:cs="Arial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88"/>
      </w:tblGrid>
      <w:tr w:rsidR="004C19CA" w:rsidRPr="002D50DE" w:rsidTr="004C19CA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9CA" w:rsidRPr="002D50DE" w:rsidRDefault="004C19CA" w:rsidP="004C19CA">
            <w:pPr>
              <w:jc w:val="both"/>
              <w:rPr>
                <w:rFonts w:ascii="Arial" w:hAnsi="Arial" w:cs="Arial"/>
              </w:rPr>
            </w:pPr>
            <w:r w:rsidRPr="002D50DE">
              <w:rPr>
                <w:rFonts w:ascii="Arial" w:hAnsi="Arial" w:cs="Arial"/>
                <w:b/>
                <w:bCs/>
              </w:rPr>
              <w:t>INTENCIONALIDADES FORMATIVAS</w:t>
            </w:r>
            <w:r w:rsidRPr="002D50DE">
              <w:rPr>
                <w:rFonts w:ascii="Arial" w:hAnsi="Arial" w:cs="Arial"/>
              </w:rPr>
              <w:t xml:space="preserve"> </w:t>
            </w:r>
          </w:p>
        </w:tc>
      </w:tr>
      <w:tr w:rsidR="004C19CA" w:rsidRPr="002D50DE" w:rsidTr="004C19CA">
        <w:trPr>
          <w:trHeight w:val="150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9CA" w:rsidRPr="002D50DE" w:rsidRDefault="004C19CA" w:rsidP="004C19CA">
            <w:pPr>
              <w:rPr>
                <w:rFonts w:ascii="Arial" w:hAnsi="Arial" w:cs="Arial"/>
              </w:rPr>
            </w:pPr>
            <w:r w:rsidRPr="002D50DE">
              <w:rPr>
                <w:rFonts w:ascii="Arial" w:hAnsi="Arial" w:cs="Arial"/>
              </w:rPr>
              <w:t>General: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4C19CA" w:rsidRPr="00D369BE" w:rsidRDefault="004C19CA" w:rsidP="004C19CA">
            <w:pPr>
              <w:rPr>
                <w:rFonts w:ascii="Arial" w:hAnsi="Arial" w:cs="Arial"/>
              </w:rPr>
            </w:pPr>
            <w:r w:rsidRPr="00D369BE">
              <w:rPr>
                <w:rFonts w:ascii="Arial" w:hAnsi="Arial" w:cs="Arial"/>
              </w:rPr>
              <w:t xml:space="preserve">Desarrollar con los estudiantes una competencia comprensiva y </w:t>
            </w:r>
            <w:r w:rsidR="00956DC6" w:rsidRPr="00D369BE">
              <w:rPr>
                <w:rFonts w:ascii="Arial" w:hAnsi="Arial" w:cs="Arial"/>
              </w:rPr>
              <w:t>propositiva</w:t>
            </w:r>
            <w:r w:rsidRPr="00D369BE">
              <w:rPr>
                <w:rFonts w:ascii="Arial" w:hAnsi="Arial" w:cs="Arial"/>
              </w:rPr>
              <w:t>, con la investigación intervención en el campo de la gestión humana, según unas líneas a construir por la Especialización.</w:t>
            </w:r>
          </w:p>
          <w:p w:rsidR="004C19CA" w:rsidRPr="002D50DE" w:rsidRDefault="004C19CA" w:rsidP="004C19CA">
            <w:pPr>
              <w:rPr>
                <w:rFonts w:cs="Arial"/>
                <w:sz w:val="20"/>
              </w:rPr>
            </w:pPr>
          </w:p>
        </w:tc>
      </w:tr>
      <w:tr w:rsidR="004C19CA" w:rsidRPr="002D50DE" w:rsidTr="004C19CA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9CA" w:rsidRPr="002D50DE" w:rsidRDefault="004C19CA" w:rsidP="004C19CA">
            <w:pPr>
              <w:rPr>
                <w:rFonts w:ascii="Arial" w:hAnsi="Arial" w:cs="Arial"/>
              </w:rPr>
            </w:pPr>
            <w:r w:rsidRPr="002D50DE">
              <w:rPr>
                <w:rFonts w:ascii="Arial" w:hAnsi="Arial" w:cs="Arial"/>
              </w:rPr>
              <w:t>Específicas: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2E61CB" w:rsidRDefault="004C19CA" w:rsidP="004C19CA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spacing w:after="120"/>
              <w:ind w:left="644"/>
              <w:jc w:val="both"/>
              <w:rPr>
                <w:rFonts w:ascii="Arial" w:hAnsi="Arial" w:cs="Arial"/>
              </w:rPr>
            </w:pPr>
            <w:r w:rsidRPr="002E61CB">
              <w:rPr>
                <w:rFonts w:ascii="Arial" w:hAnsi="Arial" w:cs="Arial"/>
              </w:rPr>
              <w:t xml:space="preserve">El estudiante conocerá el marco general y los principios orientadores de la investigación-intervención </w:t>
            </w:r>
          </w:p>
          <w:p w:rsidR="002E61CB" w:rsidRPr="002E61CB" w:rsidRDefault="004C19CA" w:rsidP="004C19CA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spacing w:after="120"/>
              <w:ind w:left="644"/>
              <w:jc w:val="both"/>
            </w:pPr>
            <w:r w:rsidRPr="002E61CB">
              <w:rPr>
                <w:rFonts w:ascii="Arial" w:hAnsi="Arial" w:cs="Arial"/>
              </w:rPr>
              <w:t xml:space="preserve">Desarrollara las competencias necesarias para diseñar un proceso de investigación-intervención </w:t>
            </w:r>
          </w:p>
          <w:p w:rsidR="004C19CA" w:rsidRDefault="004C19CA" w:rsidP="004C19CA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spacing w:after="120"/>
              <w:ind w:left="644"/>
              <w:jc w:val="both"/>
            </w:pPr>
            <w:r w:rsidRPr="002E61CB">
              <w:rPr>
                <w:rFonts w:ascii="Arial" w:hAnsi="Arial" w:cs="Arial"/>
              </w:rPr>
              <w:t>El estudiante conformara equipos de investigación intervención</w:t>
            </w:r>
            <w:r>
              <w:t xml:space="preserve">. </w:t>
            </w:r>
          </w:p>
          <w:p w:rsidR="004C19CA" w:rsidRPr="00322626" w:rsidRDefault="004C19CA" w:rsidP="004C19CA">
            <w:pPr>
              <w:rPr>
                <w:rFonts w:ascii="Arial" w:hAnsi="Arial" w:cs="Arial"/>
              </w:rPr>
            </w:pPr>
          </w:p>
        </w:tc>
      </w:tr>
    </w:tbl>
    <w:p w:rsidR="004C19CA" w:rsidRPr="002D50DE" w:rsidRDefault="004C19CA" w:rsidP="004C19CA">
      <w:pPr>
        <w:jc w:val="center"/>
        <w:rPr>
          <w:rFonts w:ascii="Arial" w:hAnsi="Arial" w:cs="Arial"/>
          <w:b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1951"/>
        <w:gridCol w:w="7088"/>
      </w:tblGrid>
      <w:tr w:rsidR="004C19CA" w:rsidRPr="002D50DE" w:rsidTr="004C19CA">
        <w:trPr>
          <w:cantSplit/>
        </w:trPr>
        <w:tc>
          <w:tcPr>
            <w:tcW w:w="9039" w:type="dxa"/>
            <w:gridSpan w:val="2"/>
          </w:tcPr>
          <w:p w:rsidR="004C19CA" w:rsidRPr="00D369BE" w:rsidRDefault="004C19CA" w:rsidP="004C19CA">
            <w:pPr>
              <w:pStyle w:val="Ttulo3"/>
              <w:rPr>
                <w:rFonts w:cs="Arial"/>
                <w:bCs w:val="0"/>
                <w:sz w:val="24"/>
                <w:szCs w:val="24"/>
              </w:rPr>
            </w:pPr>
            <w:r w:rsidRPr="00D369BE">
              <w:rPr>
                <w:rFonts w:cs="Arial"/>
                <w:bCs w:val="0"/>
                <w:sz w:val="24"/>
                <w:szCs w:val="24"/>
              </w:rPr>
              <w:t>COMPETENCIAS</w:t>
            </w:r>
          </w:p>
        </w:tc>
      </w:tr>
      <w:tr w:rsidR="004C19CA" w:rsidRPr="00D369BE" w:rsidTr="004C19CA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C19CA" w:rsidRPr="00D369BE" w:rsidRDefault="004C19CA" w:rsidP="004C19CA">
            <w:pPr>
              <w:rPr>
                <w:rFonts w:ascii="Arial" w:hAnsi="Arial" w:cs="Arial"/>
              </w:rPr>
            </w:pPr>
            <w:r w:rsidRPr="00D369BE">
              <w:rPr>
                <w:rFonts w:ascii="Arial" w:hAnsi="Arial" w:cs="Arial"/>
              </w:rPr>
              <w:t>Cognitiva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A" w:rsidRPr="00D369BE" w:rsidRDefault="004C19CA" w:rsidP="004C19CA">
            <w:pPr>
              <w:jc w:val="both"/>
              <w:rPr>
                <w:rFonts w:ascii="Arial" w:hAnsi="Arial" w:cs="Arial"/>
                <w:lang w:val="es-CO"/>
              </w:rPr>
            </w:pPr>
            <w:r w:rsidRPr="00D369BE">
              <w:rPr>
                <w:rFonts w:ascii="Arial" w:hAnsi="Arial" w:cs="Arial"/>
                <w:lang w:val="es-CO"/>
              </w:rPr>
              <w:t xml:space="preserve">Construye nuevos conceptos, </w:t>
            </w:r>
            <w:r>
              <w:rPr>
                <w:rFonts w:ascii="Arial" w:hAnsi="Arial" w:cs="Arial"/>
                <w:lang w:val="es-CO"/>
              </w:rPr>
              <w:t xml:space="preserve">sobre la realidad organizacional, </w:t>
            </w:r>
            <w:r w:rsidRPr="00D369BE">
              <w:rPr>
                <w:rFonts w:ascii="Arial" w:hAnsi="Arial" w:cs="Arial"/>
                <w:lang w:val="es-CO"/>
              </w:rPr>
              <w:t>analiza</w:t>
            </w:r>
            <w:r>
              <w:rPr>
                <w:rFonts w:ascii="Arial" w:hAnsi="Arial" w:cs="Arial"/>
                <w:lang w:val="es-CO"/>
              </w:rPr>
              <w:t xml:space="preserve"> las narrativas de la gestión humana</w:t>
            </w:r>
            <w:r w:rsidRPr="00D369BE">
              <w:rPr>
                <w:rFonts w:ascii="Arial" w:hAnsi="Arial" w:cs="Arial"/>
                <w:lang w:val="es-CO"/>
              </w:rPr>
              <w:t>, plantea alternativas</w:t>
            </w:r>
            <w:r>
              <w:rPr>
                <w:rFonts w:ascii="Arial" w:hAnsi="Arial" w:cs="Arial"/>
                <w:lang w:val="es-CO"/>
              </w:rPr>
              <w:t xml:space="preserve"> en relación problemas/soluciones</w:t>
            </w:r>
            <w:r w:rsidRPr="00D369BE">
              <w:rPr>
                <w:rFonts w:ascii="Arial" w:hAnsi="Arial" w:cs="Arial"/>
                <w:lang w:val="es-CO"/>
              </w:rPr>
              <w:t>.</w:t>
            </w:r>
          </w:p>
          <w:p w:rsidR="004C19CA" w:rsidRPr="00D369BE" w:rsidRDefault="004C19CA" w:rsidP="004C19CA">
            <w:pPr>
              <w:jc w:val="both"/>
              <w:rPr>
                <w:rFonts w:ascii="Arial" w:hAnsi="Arial" w:cs="Arial"/>
                <w:lang w:val="es-MX"/>
              </w:rPr>
            </w:pPr>
            <w:r w:rsidRPr="00D369BE">
              <w:rPr>
                <w:rFonts w:ascii="Arial" w:hAnsi="Arial" w:cs="Arial"/>
                <w:lang w:val="es-CO"/>
              </w:rPr>
              <w:t>Habilidades o indicadores: Interpreta</w:t>
            </w:r>
            <w:r>
              <w:rPr>
                <w:rFonts w:ascii="Arial" w:hAnsi="Arial" w:cs="Arial"/>
                <w:lang w:val="es-CO"/>
              </w:rPr>
              <w:t xml:space="preserve"> las condiciones humanas del trabajo en la organización y diseña alternativas.</w:t>
            </w:r>
          </w:p>
        </w:tc>
      </w:tr>
      <w:tr w:rsidR="004C19CA" w:rsidRPr="00D369BE" w:rsidTr="004C19CA">
        <w:tc>
          <w:tcPr>
            <w:tcW w:w="1951" w:type="dxa"/>
            <w:tcBorders>
              <w:bottom w:val="single" w:sz="4" w:space="0" w:color="auto"/>
            </w:tcBorders>
          </w:tcPr>
          <w:p w:rsidR="004C19CA" w:rsidRPr="00D369BE" w:rsidRDefault="004C19CA" w:rsidP="004C19CA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C19CA" w:rsidRPr="00D369BE" w:rsidRDefault="004C19CA" w:rsidP="004C19CA">
            <w:pPr>
              <w:jc w:val="both"/>
              <w:rPr>
                <w:rFonts w:ascii="Arial" w:hAnsi="Arial" w:cs="Arial"/>
              </w:rPr>
            </w:pPr>
          </w:p>
        </w:tc>
      </w:tr>
      <w:tr w:rsidR="004C19CA" w:rsidRPr="00D369BE" w:rsidTr="004C19CA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C19CA" w:rsidRPr="00D369BE" w:rsidRDefault="004C19CA" w:rsidP="004C19CA">
            <w:pPr>
              <w:rPr>
                <w:rFonts w:ascii="Arial" w:hAnsi="Arial" w:cs="Arial"/>
              </w:rPr>
            </w:pPr>
            <w:r w:rsidRPr="00D369BE">
              <w:rPr>
                <w:rFonts w:ascii="Arial" w:hAnsi="Arial" w:cs="Arial"/>
              </w:rPr>
              <w:t>Comunicativa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A" w:rsidRPr="00D369BE" w:rsidRDefault="004C19CA" w:rsidP="004C19CA">
            <w:pPr>
              <w:tabs>
                <w:tab w:val="left" w:pos="980"/>
              </w:tabs>
              <w:jc w:val="both"/>
              <w:rPr>
                <w:rFonts w:ascii="Arial" w:hAnsi="Arial" w:cs="Arial"/>
              </w:rPr>
            </w:pPr>
            <w:r w:rsidRPr="00D369BE">
              <w:rPr>
                <w:rFonts w:ascii="Arial" w:hAnsi="Arial" w:cs="Arial"/>
              </w:rPr>
              <w:t xml:space="preserve">Expresa ideas, configura alternativas de cambio </w:t>
            </w:r>
            <w:r>
              <w:rPr>
                <w:rFonts w:ascii="Arial" w:hAnsi="Arial" w:cs="Arial"/>
              </w:rPr>
              <w:t>en la gestión</w:t>
            </w:r>
          </w:p>
          <w:p w:rsidR="004C19CA" w:rsidRPr="00D369BE" w:rsidRDefault="004C19CA" w:rsidP="004C19CA">
            <w:pPr>
              <w:tabs>
                <w:tab w:val="left" w:pos="980"/>
              </w:tabs>
              <w:jc w:val="both"/>
              <w:rPr>
                <w:rFonts w:ascii="Arial" w:hAnsi="Arial" w:cs="Arial"/>
                <w:lang w:val="es-MX"/>
              </w:rPr>
            </w:pPr>
            <w:r w:rsidRPr="00D369BE">
              <w:rPr>
                <w:rFonts w:ascii="Arial" w:hAnsi="Arial" w:cs="Arial"/>
              </w:rPr>
              <w:t xml:space="preserve">Habilidades o Indicadores: </w:t>
            </w:r>
            <w:r w:rsidRPr="00D369BE">
              <w:rPr>
                <w:rFonts w:ascii="Arial" w:hAnsi="Arial" w:cs="Arial"/>
                <w:lang w:val="es-CO"/>
              </w:rPr>
              <w:t>Comprensión, Sustentación</w:t>
            </w:r>
            <w:r>
              <w:rPr>
                <w:rFonts w:ascii="Arial" w:hAnsi="Arial" w:cs="Arial"/>
                <w:lang w:val="es-CO"/>
              </w:rPr>
              <w:t xml:space="preserve"> de procesos organizacionales</w:t>
            </w:r>
            <w:r w:rsidRPr="00D369BE">
              <w:rPr>
                <w:rFonts w:ascii="Arial" w:hAnsi="Arial" w:cs="Arial"/>
                <w:lang w:val="es-CO"/>
              </w:rPr>
              <w:t xml:space="preserve">.  </w:t>
            </w:r>
          </w:p>
        </w:tc>
      </w:tr>
      <w:tr w:rsidR="004C19CA" w:rsidRPr="00D369BE" w:rsidTr="004C19CA">
        <w:tc>
          <w:tcPr>
            <w:tcW w:w="1951" w:type="dxa"/>
            <w:tcBorders>
              <w:bottom w:val="single" w:sz="4" w:space="0" w:color="auto"/>
            </w:tcBorders>
          </w:tcPr>
          <w:p w:rsidR="004C19CA" w:rsidRPr="00D369BE" w:rsidRDefault="004C19CA" w:rsidP="004C19CA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C19CA" w:rsidRPr="00D369BE" w:rsidRDefault="004C19CA" w:rsidP="004C19CA">
            <w:pPr>
              <w:jc w:val="both"/>
              <w:rPr>
                <w:rFonts w:ascii="Arial" w:hAnsi="Arial" w:cs="Arial"/>
              </w:rPr>
            </w:pPr>
          </w:p>
        </w:tc>
      </w:tr>
      <w:tr w:rsidR="004C19CA" w:rsidRPr="00D369BE" w:rsidTr="004C19CA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C19CA" w:rsidRPr="00D369BE" w:rsidRDefault="004C19CA" w:rsidP="004C19CA">
            <w:pPr>
              <w:rPr>
                <w:rFonts w:ascii="Arial" w:hAnsi="Arial" w:cs="Arial"/>
              </w:rPr>
            </w:pPr>
            <w:r w:rsidRPr="00D369BE">
              <w:rPr>
                <w:rFonts w:ascii="Arial" w:hAnsi="Arial" w:cs="Arial"/>
              </w:rPr>
              <w:t>Valorativa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A" w:rsidRPr="00D369BE" w:rsidRDefault="004C19CA" w:rsidP="004C19CA">
            <w:pPr>
              <w:tabs>
                <w:tab w:val="left" w:pos="980"/>
              </w:tabs>
              <w:jc w:val="both"/>
              <w:rPr>
                <w:rFonts w:ascii="Arial" w:hAnsi="Arial" w:cs="Arial"/>
                <w:lang w:val="es-CO"/>
              </w:rPr>
            </w:pPr>
            <w:r w:rsidRPr="00D369BE">
              <w:rPr>
                <w:rFonts w:ascii="Arial" w:hAnsi="Arial" w:cs="Arial"/>
                <w:lang w:val="es-CO"/>
              </w:rPr>
              <w:t>Reconoce; Se compromete; asume actitudes</w:t>
            </w:r>
            <w:r>
              <w:rPr>
                <w:rFonts w:ascii="Arial" w:hAnsi="Arial" w:cs="Arial"/>
                <w:lang w:val="es-CO"/>
              </w:rPr>
              <w:t xml:space="preserve"> humanistas e ínter disciplinares para bordar la complejidad de la organización</w:t>
            </w:r>
            <w:r w:rsidRPr="00D369BE">
              <w:rPr>
                <w:rFonts w:ascii="Arial" w:hAnsi="Arial" w:cs="Arial"/>
                <w:lang w:val="es-CO"/>
              </w:rPr>
              <w:t xml:space="preserve">; </w:t>
            </w:r>
          </w:p>
          <w:p w:rsidR="004C19CA" w:rsidRPr="00D369BE" w:rsidRDefault="004C19CA" w:rsidP="004C19CA">
            <w:pPr>
              <w:tabs>
                <w:tab w:val="left" w:pos="980"/>
              </w:tabs>
              <w:jc w:val="both"/>
              <w:rPr>
                <w:rFonts w:ascii="Arial" w:hAnsi="Arial" w:cs="Arial"/>
                <w:lang w:val="es-MX"/>
              </w:rPr>
            </w:pPr>
            <w:r w:rsidRPr="00D369BE">
              <w:rPr>
                <w:rFonts w:ascii="Arial" w:hAnsi="Arial" w:cs="Arial"/>
                <w:lang w:val="es-CO"/>
              </w:rPr>
              <w:t>Habilidades o Indicadores: Valoración, Evaluación, Validación.</w:t>
            </w:r>
          </w:p>
        </w:tc>
      </w:tr>
      <w:tr w:rsidR="004C19CA" w:rsidRPr="00D369BE" w:rsidTr="004C19CA">
        <w:tc>
          <w:tcPr>
            <w:tcW w:w="1951" w:type="dxa"/>
            <w:tcBorders>
              <w:bottom w:val="single" w:sz="4" w:space="0" w:color="auto"/>
            </w:tcBorders>
          </w:tcPr>
          <w:p w:rsidR="004C19CA" w:rsidRPr="00D369BE" w:rsidRDefault="004C19CA" w:rsidP="004C19CA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C19CA" w:rsidRPr="00D369BE" w:rsidRDefault="004C19CA" w:rsidP="004C19CA">
            <w:pPr>
              <w:tabs>
                <w:tab w:val="left" w:pos="980"/>
              </w:tabs>
              <w:rPr>
                <w:rFonts w:ascii="Arial" w:hAnsi="Arial" w:cs="Arial"/>
                <w:lang w:val="es-MX"/>
              </w:rPr>
            </w:pPr>
          </w:p>
        </w:tc>
      </w:tr>
      <w:tr w:rsidR="004C19CA" w:rsidRPr="00D369BE" w:rsidTr="004C19CA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C19CA" w:rsidRPr="00D369BE" w:rsidRDefault="004C19CA" w:rsidP="004C19CA">
            <w:pPr>
              <w:rPr>
                <w:rFonts w:ascii="Arial" w:hAnsi="Arial" w:cs="Arial"/>
              </w:rPr>
            </w:pPr>
            <w:r w:rsidRPr="00D369BE">
              <w:rPr>
                <w:rFonts w:ascii="Arial" w:hAnsi="Arial" w:cs="Arial"/>
              </w:rPr>
              <w:t>Contextual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A" w:rsidRPr="00D369BE" w:rsidRDefault="004C19CA" w:rsidP="004C19CA">
            <w:pPr>
              <w:jc w:val="both"/>
              <w:rPr>
                <w:rFonts w:ascii="Arial" w:hAnsi="Arial" w:cs="Arial"/>
                <w:lang w:val="es-CO"/>
              </w:rPr>
            </w:pPr>
            <w:r w:rsidRPr="00D369BE">
              <w:rPr>
                <w:rFonts w:ascii="Arial" w:hAnsi="Arial" w:cs="Arial"/>
                <w:lang w:val="es-CO"/>
              </w:rPr>
              <w:t>Afronta las diferencias; Conforma grupos; Establece relaciones, interacción, implementación y aplicación de los conocimientos construidos.</w:t>
            </w:r>
          </w:p>
          <w:p w:rsidR="004C19CA" w:rsidRPr="00D369BE" w:rsidRDefault="004C19CA" w:rsidP="004C19CA">
            <w:pPr>
              <w:tabs>
                <w:tab w:val="left" w:pos="980"/>
              </w:tabs>
              <w:rPr>
                <w:rFonts w:ascii="Arial" w:hAnsi="Arial" w:cs="Arial"/>
                <w:lang w:val="es-MX"/>
              </w:rPr>
            </w:pPr>
            <w:r w:rsidRPr="00D369BE">
              <w:rPr>
                <w:rFonts w:ascii="Arial" w:hAnsi="Arial" w:cs="Arial"/>
                <w:lang w:val="es-CO"/>
              </w:rPr>
              <w:t xml:space="preserve">Habilidades o Indicadores: </w:t>
            </w:r>
            <w:r w:rsidR="00956DC6" w:rsidRPr="00D369BE">
              <w:rPr>
                <w:rFonts w:ascii="Arial" w:hAnsi="Arial" w:cs="Arial"/>
                <w:lang w:val="es-CO"/>
              </w:rPr>
              <w:t>Prop</w:t>
            </w:r>
            <w:r w:rsidR="00956DC6">
              <w:rPr>
                <w:rFonts w:ascii="Arial" w:hAnsi="Arial" w:cs="Arial"/>
                <w:lang w:val="es-CO"/>
              </w:rPr>
              <w:t>o</w:t>
            </w:r>
            <w:r w:rsidR="00956DC6" w:rsidRPr="00D369BE">
              <w:rPr>
                <w:rFonts w:ascii="Arial" w:hAnsi="Arial" w:cs="Arial"/>
                <w:lang w:val="es-CO"/>
              </w:rPr>
              <w:t>sitiva</w:t>
            </w:r>
            <w:r w:rsidRPr="00D369BE">
              <w:rPr>
                <w:rFonts w:ascii="Arial" w:hAnsi="Arial" w:cs="Arial"/>
                <w:lang w:val="es-CO"/>
              </w:rPr>
              <w:t>.</w:t>
            </w:r>
          </w:p>
        </w:tc>
      </w:tr>
      <w:tr w:rsidR="004C19CA" w:rsidRPr="00D369BE" w:rsidTr="004C19CA">
        <w:tc>
          <w:tcPr>
            <w:tcW w:w="1951" w:type="dxa"/>
            <w:tcBorders>
              <w:bottom w:val="single" w:sz="4" w:space="0" w:color="auto"/>
            </w:tcBorders>
          </w:tcPr>
          <w:p w:rsidR="004C19CA" w:rsidRPr="00D369BE" w:rsidRDefault="004C19CA" w:rsidP="004C19CA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C19CA" w:rsidRPr="00D369BE" w:rsidRDefault="004C19CA" w:rsidP="004C19CA">
            <w:pPr>
              <w:jc w:val="both"/>
              <w:rPr>
                <w:rFonts w:ascii="Arial" w:hAnsi="Arial" w:cs="Arial"/>
              </w:rPr>
            </w:pPr>
          </w:p>
        </w:tc>
      </w:tr>
      <w:tr w:rsidR="004C19CA" w:rsidRPr="00D369BE" w:rsidTr="004C19CA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C19CA" w:rsidRPr="00D369BE" w:rsidRDefault="004C19CA" w:rsidP="004C19CA">
            <w:pPr>
              <w:rPr>
                <w:rFonts w:ascii="Arial" w:hAnsi="Arial" w:cs="Arial"/>
              </w:rPr>
            </w:pPr>
            <w:r w:rsidRPr="00D369BE">
              <w:rPr>
                <w:rFonts w:ascii="Arial" w:hAnsi="Arial" w:cs="Arial"/>
              </w:rPr>
              <w:t>Investigativa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A" w:rsidRPr="00D369BE" w:rsidRDefault="004C19CA" w:rsidP="004C19CA">
            <w:pPr>
              <w:tabs>
                <w:tab w:val="left" w:pos="980"/>
              </w:tabs>
              <w:rPr>
                <w:rFonts w:ascii="Arial" w:hAnsi="Arial" w:cs="Arial"/>
                <w:lang w:val="es-CO"/>
              </w:rPr>
            </w:pPr>
            <w:r w:rsidRPr="00D369BE">
              <w:rPr>
                <w:rFonts w:ascii="Arial" w:hAnsi="Arial" w:cs="Arial"/>
                <w:lang w:val="es-CO"/>
              </w:rPr>
              <w:t>Observa, analiza, Sintetiza.</w:t>
            </w:r>
          </w:p>
          <w:p w:rsidR="004C19CA" w:rsidRPr="00D369BE" w:rsidRDefault="004C19CA" w:rsidP="004C19CA">
            <w:pPr>
              <w:tabs>
                <w:tab w:val="left" w:pos="980"/>
              </w:tabs>
              <w:rPr>
                <w:rFonts w:ascii="Arial" w:hAnsi="Arial" w:cs="Arial"/>
                <w:lang w:val="es-MX"/>
              </w:rPr>
            </w:pPr>
            <w:r w:rsidRPr="00D369BE">
              <w:rPr>
                <w:rFonts w:ascii="Arial" w:hAnsi="Arial" w:cs="Arial"/>
              </w:rPr>
              <w:t xml:space="preserve">Habilidades o Indicadores: Observación, Análisis, </w:t>
            </w:r>
            <w:r w:rsidRPr="00D369BE">
              <w:rPr>
                <w:rFonts w:ascii="Arial" w:hAnsi="Arial" w:cs="Arial"/>
                <w:lang w:val="es-CO"/>
              </w:rPr>
              <w:t>Síntesis</w:t>
            </w:r>
            <w:r>
              <w:rPr>
                <w:rFonts w:ascii="Arial" w:hAnsi="Arial" w:cs="Arial"/>
                <w:lang w:val="es-CO"/>
              </w:rPr>
              <w:t xml:space="preserve"> e</w:t>
            </w:r>
            <w:r w:rsidRPr="00D369BE">
              <w:rPr>
                <w:rFonts w:ascii="Arial" w:hAnsi="Arial" w:cs="Arial"/>
                <w:lang w:val="es-CO"/>
              </w:rPr>
              <w:t xml:space="preserve"> Interpretación.</w:t>
            </w:r>
          </w:p>
        </w:tc>
      </w:tr>
    </w:tbl>
    <w:p w:rsidR="004C19CA" w:rsidRPr="00D369BE" w:rsidRDefault="004C19CA" w:rsidP="004C19CA">
      <w:pPr>
        <w:jc w:val="both"/>
        <w:rPr>
          <w:rFonts w:ascii="Arial" w:hAnsi="Arial" w:cs="Arial"/>
          <w:b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1951"/>
        <w:gridCol w:w="7088"/>
      </w:tblGrid>
      <w:tr w:rsidR="004C19CA" w:rsidRPr="002D50DE" w:rsidTr="004C19CA">
        <w:trPr>
          <w:cantSplit/>
        </w:trPr>
        <w:tc>
          <w:tcPr>
            <w:tcW w:w="9039" w:type="dxa"/>
            <w:gridSpan w:val="2"/>
          </w:tcPr>
          <w:p w:rsidR="004C19CA" w:rsidRPr="002D50DE" w:rsidRDefault="004C19CA" w:rsidP="004C19CA">
            <w:pPr>
              <w:jc w:val="both"/>
              <w:rPr>
                <w:rFonts w:ascii="Arial" w:hAnsi="Arial" w:cs="Arial"/>
                <w:b/>
              </w:rPr>
            </w:pPr>
            <w:r w:rsidRPr="002D50DE">
              <w:rPr>
                <w:rFonts w:ascii="Arial" w:hAnsi="Arial" w:cs="Arial"/>
                <w:b/>
                <w:bCs/>
                <w:sz w:val="20"/>
              </w:rPr>
              <w:t>UNIDADES DIDÁCTICAS</w:t>
            </w:r>
          </w:p>
        </w:tc>
      </w:tr>
      <w:tr w:rsidR="004C19CA" w:rsidRPr="002D50DE" w:rsidTr="004C19CA">
        <w:trPr>
          <w:cantSplit/>
          <w:trHeight w:val="234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19CA" w:rsidRPr="002D50DE" w:rsidRDefault="004C19CA" w:rsidP="004C19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A" w:rsidRPr="004A57F6" w:rsidRDefault="004C19CA" w:rsidP="004C19CA">
            <w:pPr>
              <w:pStyle w:val="Textoindependiente2"/>
              <w:rPr>
                <w:sz w:val="24"/>
                <w:szCs w:val="24"/>
              </w:rPr>
            </w:pPr>
            <w:r w:rsidRPr="004A57F6">
              <w:rPr>
                <w:b/>
                <w:sz w:val="24"/>
                <w:szCs w:val="24"/>
              </w:rPr>
              <w:t>UNIDAD 1</w:t>
            </w:r>
            <w:r w:rsidRPr="004A57F6">
              <w:rPr>
                <w:sz w:val="24"/>
                <w:szCs w:val="24"/>
              </w:rPr>
              <w:t xml:space="preserve">: </w:t>
            </w:r>
            <w:r w:rsidR="002E61CB">
              <w:rPr>
                <w:sz w:val="24"/>
                <w:szCs w:val="24"/>
              </w:rPr>
              <w:t>Introducción a la investigación</w:t>
            </w:r>
            <w:r w:rsidR="006A7E14">
              <w:rPr>
                <w:sz w:val="24"/>
                <w:szCs w:val="24"/>
              </w:rPr>
              <w:t>,</w:t>
            </w:r>
            <w:r w:rsidR="002E61CB">
              <w:rPr>
                <w:sz w:val="24"/>
                <w:szCs w:val="24"/>
              </w:rPr>
              <w:t xml:space="preserve"> referentes conceptuales y epistemológicos, fases </w:t>
            </w:r>
            <w:r>
              <w:rPr>
                <w:sz w:val="24"/>
                <w:szCs w:val="24"/>
              </w:rPr>
              <w:t>del proyecto de investigación-intervención.</w:t>
            </w:r>
          </w:p>
          <w:p w:rsidR="004C19CA" w:rsidRPr="004A57F6" w:rsidRDefault="004C19CA" w:rsidP="004C19CA">
            <w:pPr>
              <w:pStyle w:val="Textoindependiente2"/>
              <w:rPr>
                <w:sz w:val="24"/>
                <w:szCs w:val="24"/>
              </w:rPr>
            </w:pPr>
          </w:p>
        </w:tc>
      </w:tr>
      <w:tr w:rsidR="004C19CA" w:rsidRPr="002D50DE" w:rsidTr="004C19CA">
        <w:trPr>
          <w:cantSplit/>
          <w:trHeight w:val="23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C19CA" w:rsidRPr="002D50DE" w:rsidRDefault="004C19CA" w:rsidP="004C19CA">
            <w:pPr>
              <w:pStyle w:val="Ttulo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A" w:rsidRPr="004A57F6" w:rsidRDefault="004C19CA" w:rsidP="006A7E14">
            <w:pPr>
              <w:pStyle w:val="Textoindependiente2"/>
              <w:rPr>
                <w:sz w:val="24"/>
                <w:szCs w:val="24"/>
              </w:rPr>
            </w:pPr>
            <w:r w:rsidRPr="004A57F6">
              <w:rPr>
                <w:rFonts w:cs="Arial"/>
                <w:b/>
                <w:sz w:val="24"/>
                <w:szCs w:val="24"/>
              </w:rPr>
              <w:t xml:space="preserve">T.A.D. </w:t>
            </w:r>
            <w:r w:rsidR="006A7E14">
              <w:rPr>
                <w:rFonts w:cs="Arial"/>
                <w:b/>
                <w:sz w:val="24"/>
                <w:szCs w:val="24"/>
              </w:rPr>
              <w:t>4</w:t>
            </w:r>
            <w:r w:rsidRPr="004A57F6">
              <w:rPr>
                <w:rFonts w:cs="Arial"/>
                <w:sz w:val="24"/>
                <w:szCs w:val="24"/>
              </w:rPr>
              <w:t xml:space="preserve"> horas</w:t>
            </w:r>
          </w:p>
        </w:tc>
      </w:tr>
      <w:tr w:rsidR="004C19CA" w:rsidRPr="002D50DE" w:rsidTr="004C19CA">
        <w:trPr>
          <w:cantSplit/>
          <w:trHeight w:val="234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4C19CA" w:rsidRPr="002D50DE" w:rsidRDefault="004C19CA" w:rsidP="004C19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A" w:rsidRPr="004A57F6" w:rsidRDefault="004C19CA" w:rsidP="004C19CA">
            <w:pPr>
              <w:pStyle w:val="Textoindependiente2"/>
              <w:rPr>
                <w:b/>
                <w:sz w:val="24"/>
                <w:szCs w:val="24"/>
              </w:rPr>
            </w:pPr>
            <w:r w:rsidRPr="004A57F6">
              <w:rPr>
                <w:b/>
                <w:sz w:val="24"/>
                <w:szCs w:val="24"/>
              </w:rPr>
              <w:t xml:space="preserve">UNIDAD 2: </w:t>
            </w:r>
          </w:p>
        </w:tc>
      </w:tr>
      <w:tr w:rsidR="004C19CA" w:rsidRPr="002D50DE" w:rsidTr="004C19CA">
        <w:trPr>
          <w:cantSplit/>
          <w:trHeight w:val="23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C19CA" w:rsidRPr="002D50DE" w:rsidRDefault="004C19CA" w:rsidP="004C19CA">
            <w:pPr>
              <w:pStyle w:val="Ttulo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A" w:rsidRDefault="004C19CA" w:rsidP="004C19CA">
            <w:pPr>
              <w:pStyle w:val="Textoindependiente2"/>
              <w:rPr>
                <w:sz w:val="24"/>
                <w:szCs w:val="24"/>
              </w:rPr>
            </w:pPr>
          </w:p>
          <w:p w:rsidR="006A7E14" w:rsidRPr="004A57F6" w:rsidRDefault="002B32A2" w:rsidP="002B32A2">
            <w:pPr>
              <w:pStyle w:val="Textoindependien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indagación </w:t>
            </w:r>
            <w:r w:rsidR="00956DC6">
              <w:rPr>
                <w:sz w:val="24"/>
                <w:szCs w:val="24"/>
              </w:rPr>
              <w:t>bibliográfica</w:t>
            </w:r>
          </w:p>
        </w:tc>
      </w:tr>
      <w:tr w:rsidR="006A7E14" w:rsidRPr="002D50DE" w:rsidTr="004C19CA">
        <w:trPr>
          <w:cantSplit/>
          <w:trHeight w:val="234"/>
        </w:trPr>
        <w:tc>
          <w:tcPr>
            <w:tcW w:w="1951" w:type="dxa"/>
            <w:tcBorders>
              <w:right w:val="single" w:sz="4" w:space="0" w:color="auto"/>
            </w:tcBorders>
          </w:tcPr>
          <w:p w:rsidR="006A7E14" w:rsidRPr="002D50DE" w:rsidRDefault="006A7E14" w:rsidP="004C19CA">
            <w:pPr>
              <w:pStyle w:val="Ttulo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14" w:rsidRDefault="006A7E14" w:rsidP="004C19CA">
            <w:pPr>
              <w:pStyle w:val="Textoindependien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T.A.D. 2 horas </w:t>
            </w:r>
          </w:p>
        </w:tc>
      </w:tr>
      <w:tr w:rsidR="004C19CA" w:rsidRPr="002D50DE" w:rsidTr="004C19CA">
        <w:trPr>
          <w:cantSplit/>
          <w:trHeight w:val="234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4C19CA" w:rsidRPr="002D50DE" w:rsidRDefault="004C19CA" w:rsidP="004C19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A" w:rsidRPr="004A57F6" w:rsidRDefault="004C19CA" w:rsidP="004C19CA">
            <w:pPr>
              <w:pStyle w:val="Textoindependiente2"/>
              <w:rPr>
                <w:rFonts w:cs="Arial"/>
                <w:sz w:val="24"/>
                <w:szCs w:val="24"/>
              </w:rPr>
            </w:pPr>
            <w:r w:rsidRPr="004A57F6">
              <w:rPr>
                <w:rFonts w:cs="Arial"/>
                <w:b/>
                <w:sz w:val="24"/>
                <w:szCs w:val="24"/>
              </w:rPr>
              <w:t>UNIDAD 3</w:t>
            </w:r>
            <w:r w:rsidRPr="004A57F6">
              <w:rPr>
                <w:rFonts w:cs="Arial"/>
                <w:sz w:val="24"/>
                <w:szCs w:val="24"/>
              </w:rPr>
              <w:t xml:space="preserve">: </w:t>
            </w:r>
          </w:p>
        </w:tc>
      </w:tr>
      <w:tr w:rsidR="004C19CA" w:rsidRPr="002D50DE" w:rsidTr="004C19CA">
        <w:trPr>
          <w:cantSplit/>
          <w:trHeight w:val="23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C19CA" w:rsidRPr="002D50DE" w:rsidRDefault="004C19CA" w:rsidP="004C19CA">
            <w:pPr>
              <w:pStyle w:val="Ttulo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A" w:rsidRDefault="006A7E14" w:rsidP="004C19CA">
            <w:pPr>
              <w:pStyle w:val="Textoindependiente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 Tema, problema, pregunta investigativa</w:t>
            </w:r>
          </w:p>
          <w:p w:rsidR="004C19CA" w:rsidRDefault="004C19CA" w:rsidP="004C19CA">
            <w:pPr>
              <w:pStyle w:val="Textoindependiente2"/>
              <w:rPr>
                <w:rFonts w:cs="Arial"/>
                <w:sz w:val="24"/>
                <w:szCs w:val="24"/>
              </w:rPr>
            </w:pPr>
            <w:r w:rsidRPr="004A57F6">
              <w:rPr>
                <w:rFonts w:cs="Arial"/>
                <w:b/>
                <w:sz w:val="24"/>
                <w:szCs w:val="24"/>
              </w:rPr>
              <w:t xml:space="preserve">T.A.D. </w:t>
            </w:r>
            <w:r w:rsidRPr="004A57F6">
              <w:rPr>
                <w:rFonts w:cs="Arial"/>
                <w:sz w:val="24"/>
                <w:szCs w:val="24"/>
              </w:rPr>
              <w:t>4 horas</w:t>
            </w:r>
          </w:p>
          <w:p w:rsidR="004C19CA" w:rsidRPr="004A57F6" w:rsidRDefault="004C19CA" w:rsidP="004C19CA">
            <w:pPr>
              <w:pStyle w:val="Textoindependiente2"/>
              <w:rPr>
                <w:rFonts w:cs="Arial"/>
                <w:sz w:val="24"/>
                <w:szCs w:val="24"/>
              </w:rPr>
            </w:pPr>
          </w:p>
        </w:tc>
      </w:tr>
      <w:tr w:rsidR="004C19CA" w:rsidRPr="002D50DE" w:rsidTr="004C19CA">
        <w:trPr>
          <w:cantSplit/>
          <w:trHeight w:val="234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4C19CA" w:rsidRPr="002D50DE" w:rsidRDefault="004C19CA" w:rsidP="004C19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A" w:rsidRPr="004A57F6" w:rsidRDefault="004C19CA" w:rsidP="004C19CA">
            <w:pPr>
              <w:pStyle w:val="Textoindependiente2"/>
              <w:rPr>
                <w:sz w:val="24"/>
                <w:szCs w:val="24"/>
              </w:rPr>
            </w:pPr>
            <w:r w:rsidRPr="004A57F6">
              <w:rPr>
                <w:b/>
                <w:sz w:val="24"/>
                <w:szCs w:val="24"/>
              </w:rPr>
              <w:t>UNIDAD 4</w:t>
            </w:r>
            <w:r w:rsidRPr="004A57F6">
              <w:rPr>
                <w:sz w:val="24"/>
                <w:szCs w:val="24"/>
              </w:rPr>
              <w:t xml:space="preserve">: </w:t>
            </w:r>
          </w:p>
          <w:p w:rsidR="004C19CA" w:rsidRPr="004A57F6" w:rsidRDefault="00141A78" w:rsidP="004C19CA">
            <w:pPr>
              <w:pStyle w:val="Textoindependien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Objetivos, metodología.</w:t>
            </w:r>
          </w:p>
        </w:tc>
      </w:tr>
      <w:tr w:rsidR="004C19CA" w:rsidRPr="002D50DE" w:rsidTr="004C19CA">
        <w:trPr>
          <w:cantSplit/>
          <w:trHeight w:val="23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C19CA" w:rsidRPr="002D50DE" w:rsidRDefault="004C19CA" w:rsidP="004C19CA">
            <w:pPr>
              <w:pStyle w:val="Ttulo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A" w:rsidRPr="004A57F6" w:rsidRDefault="004C19CA" w:rsidP="004C19CA">
            <w:pPr>
              <w:pStyle w:val="Textoindependiente2"/>
              <w:rPr>
                <w:sz w:val="24"/>
                <w:szCs w:val="24"/>
              </w:rPr>
            </w:pPr>
            <w:r w:rsidRPr="004A57F6">
              <w:rPr>
                <w:rFonts w:cs="Arial"/>
                <w:b/>
                <w:sz w:val="24"/>
                <w:szCs w:val="24"/>
              </w:rPr>
              <w:t xml:space="preserve">T.A.D. </w:t>
            </w:r>
            <w:r w:rsidRPr="004A57F6">
              <w:rPr>
                <w:rFonts w:cs="Arial"/>
                <w:sz w:val="24"/>
                <w:szCs w:val="24"/>
              </w:rPr>
              <w:t>4 horas</w:t>
            </w:r>
          </w:p>
        </w:tc>
      </w:tr>
    </w:tbl>
    <w:p w:rsidR="004C19CA" w:rsidRPr="002D50DE" w:rsidRDefault="004C19CA" w:rsidP="004C19CA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88"/>
      </w:tblGrid>
      <w:tr w:rsidR="004C19CA" w:rsidRPr="002D50DE" w:rsidTr="004C19CA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9CA" w:rsidRPr="002D50DE" w:rsidRDefault="004C19CA" w:rsidP="004C19CA">
            <w:pPr>
              <w:jc w:val="both"/>
              <w:rPr>
                <w:rFonts w:ascii="Arial" w:hAnsi="Arial" w:cs="Arial"/>
                <w:b/>
              </w:rPr>
            </w:pPr>
            <w:r w:rsidRPr="002D50DE">
              <w:rPr>
                <w:rFonts w:ascii="Arial" w:hAnsi="Arial" w:cs="Arial"/>
                <w:b/>
              </w:rPr>
              <w:t>PERSPECTIVAS PEDAGÓGICAS Y DIDÁCTICAS</w:t>
            </w:r>
          </w:p>
        </w:tc>
      </w:tr>
      <w:tr w:rsidR="004C19CA" w:rsidRPr="00E13508" w:rsidTr="004C19CA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9CA" w:rsidRPr="00E13508" w:rsidRDefault="004C19CA" w:rsidP="004C19CA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4C19CA" w:rsidRPr="00E13508" w:rsidRDefault="004C19CA" w:rsidP="004C19CA">
            <w:pPr>
              <w:pStyle w:val="Textoindependiente"/>
              <w:tabs>
                <w:tab w:val="num" w:pos="0"/>
              </w:tabs>
              <w:spacing w:line="240" w:lineRule="auto"/>
              <w:rPr>
                <w:rFonts w:cs="Arial"/>
                <w:szCs w:val="24"/>
              </w:rPr>
            </w:pPr>
            <w:r w:rsidRPr="00E13508">
              <w:rPr>
                <w:rFonts w:cs="Arial"/>
                <w:szCs w:val="24"/>
              </w:rPr>
              <w:t>La asignatura se desarrollará a partir de encuentros personalizados y en equipos reflexivos.</w:t>
            </w:r>
          </w:p>
        </w:tc>
      </w:tr>
    </w:tbl>
    <w:p w:rsidR="004C19CA" w:rsidRPr="00E13508" w:rsidRDefault="004C19CA" w:rsidP="004C19CA">
      <w:pPr>
        <w:jc w:val="both"/>
        <w:rPr>
          <w:rFonts w:ascii="Arial" w:hAnsi="Arial" w:cs="Arial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1951"/>
        <w:gridCol w:w="7088"/>
      </w:tblGrid>
      <w:tr w:rsidR="004C19CA" w:rsidRPr="00E13508" w:rsidTr="004C19CA">
        <w:trPr>
          <w:cantSplit/>
        </w:trPr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4C19CA" w:rsidRPr="00E13508" w:rsidRDefault="004C19CA" w:rsidP="004C19CA">
            <w:pPr>
              <w:pStyle w:val="Ttulo3"/>
              <w:rPr>
                <w:rFonts w:cs="Arial"/>
                <w:bCs w:val="0"/>
                <w:sz w:val="24"/>
                <w:szCs w:val="24"/>
              </w:rPr>
            </w:pPr>
            <w:r w:rsidRPr="00E13508">
              <w:rPr>
                <w:rFonts w:cs="Arial"/>
                <w:bCs w:val="0"/>
                <w:sz w:val="24"/>
                <w:szCs w:val="24"/>
              </w:rPr>
              <w:t>ASPECTOS POR EVALUAR Y FORMAS DE EVALUACION</w:t>
            </w:r>
          </w:p>
        </w:tc>
      </w:tr>
      <w:tr w:rsidR="004C19CA" w:rsidRPr="00E13508" w:rsidTr="004C19CA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C19CA" w:rsidRPr="00E13508" w:rsidRDefault="004C19CA" w:rsidP="004C19CA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A" w:rsidRPr="00E13508" w:rsidRDefault="004C19CA" w:rsidP="004C19CA">
            <w:pPr>
              <w:rPr>
                <w:rFonts w:ascii="Arial" w:hAnsi="Arial" w:cs="Arial"/>
              </w:rPr>
            </w:pPr>
            <w:r w:rsidRPr="00E13508">
              <w:rPr>
                <w:rFonts w:ascii="Arial" w:hAnsi="Arial" w:cs="Arial"/>
              </w:rPr>
              <w:t xml:space="preserve"> Durante el modulo se sacarán varias notas que comprenden:</w:t>
            </w:r>
          </w:p>
          <w:p w:rsidR="004C19CA" w:rsidRPr="00E13508" w:rsidRDefault="006A7E14" w:rsidP="004C19C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after="120"/>
              <w:ind w:left="6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Desarrollo de </w:t>
            </w:r>
            <w:r w:rsidR="00956DC6">
              <w:rPr>
                <w:rFonts w:ascii="Arial" w:hAnsi="Arial" w:cs="Arial"/>
              </w:rPr>
              <w:t>guías</w:t>
            </w:r>
          </w:p>
          <w:p w:rsidR="004C19CA" w:rsidRPr="00E13508" w:rsidRDefault="004C19CA" w:rsidP="004C19C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after="120"/>
              <w:ind w:left="644"/>
              <w:jc w:val="both"/>
              <w:rPr>
                <w:rFonts w:ascii="Arial" w:hAnsi="Arial" w:cs="Arial"/>
              </w:rPr>
            </w:pPr>
            <w:r w:rsidRPr="00E13508">
              <w:rPr>
                <w:rFonts w:ascii="Arial" w:hAnsi="Arial" w:cs="Arial"/>
              </w:rPr>
              <w:t>A</w:t>
            </w:r>
            <w:r w:rsidR="006A7E14">
              <w:rPr>
                <w:rFonts w:ascii="Arial" w:hAnsi="Arial" w:cs="Arial"/>
              </w:rPr>
              <w:t>vances en las fases determinadas para el modulo</w:t>
            </w:r>
          </w:p>
          <w:p w:rsidR="004C19CA" w:rsidRDefault="004C19CA" w:rsidP="004C19C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after="120"/>
              <w:ind w:left="644"/>
              <w:jc w:val="both"/>
              <w:rPr>
                <w:rFonts w:ascii="Arial" w:hAnsi="Arial" w:cs="Arial"/>
              </w:rPr>
            </w:pPr>
            <w:r w:rsidRPr="00E13508">
              <w:rPr>
                <w:rFonts w:ascii="Arial" w:hAnsi="Arial" w:cs="Arial"/>
              </w:rPr>
              <w:t>Propuesta de investigación-intervención</w:t>
            </w:r>
          </w:p>
          <w:p w:rsidR="006A7E14" w:rsidRPr="00E13508" w:rsidRDefault="006A7E14" w:rsidP="006A7E1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evaluará la competencia escritural y argumentativa, </w:t>
            </w:r>
            <w:r w:rsidR="00956DC6">
              <w:rPr>
                <w:rFonts w:ascii="Arial" w:hAnsi="Arial" w:cs="Arial"/>
              </w:rPr>
              <w:t>así</w:t>
            </w:r>
            <w:r>
              <w:rPr>
                <w:rFonts w:ascii="Arial" w:hAnsi="Arial" w:cs="Arial"/>
              </w:rPr>
              <w:t xml:space="preserve"> como las competencias comunicativas en las que sustentará su proyecto.</w:t>
            </w:r>
          </w:p>
        </w:tc>
      </w:tr>
    </w:tbl>
    <w:p w:rsidR="004C19CA" w:rsidRPr="002D50DE" w:rsidRDefault="004C19CA" w:rsidP="004C19CA">
      <w:pPr>
        <w:jc w:val="both"/>
        <w:rPr>
          <w:rFonts w:ascii="Arial" w:hAnsi="Arial" w:cs="Arial"/>
          <w:b/>
        </w:rPr>
      </w:pPr>
    </w:p>
    <w:tbl>
      <w:tblPr>
        <w:tblW w:w="8961" w:type="dxa"/>
        <w:tblLook w:val="01E0" w:firstRow="1" w:lastRow="1" w:firstColumn="1" w:lastColumn="1" w:noHBand="0" w:noVBand="0"/>
      </w:tblPr>
      <w:tblGrid>
        <w:gridCol w:w="1934"/>
        <w:gridCol w:w="7027"/>
      </w:tblGrid>
      <w:tr w:rsidR="004C19CA" w:rsidRPr="002D50DE" w:rsidTr="004C19CA">
        <w:trPr>
          <w:cantSplit/>
          <w:trHeight w:val="224"/>
        </w:trPr>
        <w:tc>
          <w:tcPr>
            <w:tcW w:w="8961" w:type="dxa"/>
            <w:gridSpan w:val="2"/>
            <w:tcBorders>
              <w:bottom w:val="single" w:sz="4" w:space="0" w:color="auto"/>
            </w:tcBorders>
          </w:tcPr>
          <w:p w:rsidR="004C19CA" w:rsidRPr="002D50DE" w:rsidRDefault="004C19CA" w:rsidP="004C19CA">
            <w:pPr>
              <w:pStyle w:val="Ttulo3"/>
              <w:rPr>
                <w:rFonts w:cs="Arial"/>
                <w:bCs w:val="0"/>
                <w:sz w:val="20"/>
              </w:rPr>
            </w:pPr>
            <w:r w:rsidRPr="002D50DE">
              <w:rPr>
                <w:rFonts w:cs="Arial"/>
                <w:bCs w:val="0"/>
                <w:sz w:val="20"/>
              </w:rPr>
              <w:t>FUENTES DE INFORMACIÓN</w:t>
            </w:r>
          </w:p>
        </w:tc>
      </w:tr>
      <w:tr w:rsidR="004C19CA" w:rsidRPr="002D50DE" w:rsidTr="004C19CA">
        <w:trPr>
          <w:trHeight w:val="2316"/>
        </w:trPr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</w:tcPr>
          <w:p w:rsidR="004C19CA" w:rsidRPr="002D50DE" w:rsidRDefault="004C19CA" w:rsidP="004C19CA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A" w:rsidRDefault="00956DC6" w:rsidP="004C19CA">
            <w:pPr>
              <w:pStyle w:val="Textoindependiente"/>
              <w:tabs>
                <w:tab w:val="left" w:pos="22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Uribe, V. Cecilia (2007) Aprendiendo a preguntar. Bogotá. Universidad Piloto de Colombia </w:t>
            </w:r>
          </w:p>
          <w:p w:rsidR="005B45FA" w:rsidRDefault="005B45FA" w:rsidP="004C19CA">
            <w:pPr>
              <w:pStyle w:val="Textoindependiente"/>
              <w:tabs>
                <w:tab w:val="left" w:pos="2220"/>
              </w:tabs>
              <w:rPr>
                <w:rFonts w:cs="Arial"/>
              </w:rPr>
            </w:pPr>
          </w:p>
          <w:p w:rsidR="005B45FA" w:rsidRDefault="00956DC6" w:rsidP="004C19CA">
            <w:pPr>
              <w:pStyle w:val="Textoindependiente"/>
              <w:tabs>
                <w:tab w:val="left" w:pos="2220"/>
              </w:tabs>
              <w:rPr>
                <w:rFonts w:cs="Arial"/>
              </w:rPr>
            </w:pPr>
            <w:r>
              <w:rPr>
                <w:rFonts w:cs="Arial"/>
              </w:rPr>
              <w:t>Gutiérrez</w:t>
            </w:r>
            <w:r w:rsidR="004C19CA">
              <w:rPr>
                <w:rFonts w:cs="Arial"/>
              </w:rPr>
              <w:t xml:space="preserve"> y delgado (1999) Métodos y técnicas de la investigación cualitativa</w:t>
            </w:r>
            <w:r w:rsidR="00141A78">
              <w:rPr>
                <w:rFonts w:cs="Arial"/>
              </w:rPr>
              <w:t>. Madrid. Síntesis.</w:t>
            </w:r>
            <w:r w:rsidR="004C19CA">
              <w:rPr>
                <w:rFonts w:cs="Arial"/>
              </w:rPr>
              <w:t xml:space="preserve"> </w:t>
            </w:r>
          </w:p>
          <w:p w:rsidR="005B45FA" w:rsidRDefault="005B45FA" w:rsidP="004C19CA">
            <w:pPr>
              <w:pStyle w:val="Textoindependiente"/>
              <w:tabs>
                <w:tab w:val="left" w:pos="2220"/>
              </w:tabs>
              <w:rPr>
                <w:rFonts w:cs="Arial"/>
              </w:rPr>
            </w:pPr>
          </w:p>
          <w:p w:rsidR="006A7E14" w:rsidRDefault="006A7E14" w:rsidP="004C19CA">
            <w:pPr>
              <w:pStyle w:val="Textoindependiente"/>
              <w:tabs>
                <w:tab w:val="left" w:pos="22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Bonilla Castro, Hurtado P. Jimena y Jaramillo </w:t>
            </w:r>
            <w:r w:rsidR="00500EBC">
              <w:rPr>
                <w:rFonts w:cs="Arial"/>
              </w:rPr>
              <w:t xml:space="preserve">H. La investigación. Aproximaciones a la construcción del conocimiento científico. </w:t>
            </w:r>
            <w:r w:rsidR="00956DC6">
              <w:rPr>
                <w:rFonts w:cs="Arial"/>
              </w:rPr>
              <w:t>Ed.</w:t>
            </w:r>
            <w:r w:rsidR="00500EBC">
              <w:rPr>
                <w:rFonts w:cs="Arial"/>
              </w:rPr>
              <w:t xml:space="preserve"> </w:t>
            </w:r>
            <w:proofErr w:type="spellStart"/>
            <w:r w:rsidR="00500EBC">
              <w:rPr>
                <w:rFonts w:cs="Arial"/>
              </w:rPr>
              <w:t>Alfaomega</w:t>
            </w:r>
            <w:proofErr w:type="spellEnd"/>
            <w:r w:rsidR="00500EBC">
              <w:rPr>
                <w:rFonts w:cs="Arial"/>
              </w:rPr>
              <w:t xml:space="preserve">. </w:t>
            </w:r>
            <w:r w:rsidR="000A1F98">
              <w:rPr>
                <w:rFonts w:cs="Arial"/>
              </w:rPr>
              <w:t>CAPITULO 2</w:t>
            </w:r>
          </w:p>
          <w:p w:rsidR="004C19CA" w:rsidRPr="002D50DE" w:rsidRDefault="004C19CA" w:rsidP="006A7E14">
            <w:pPr>
              <w:pStyle w:val="Textoindependiente"/>
              <w:tabs>
                <w:tab w:val="left" w:pos="2220"/>
              </w:tabs>
              <w:rPr>
                <w:rFonts w:cs="Arial"/>
              </w:rPr>
            </w:pPr>
          </w:p>
        </w:tc>
      </w:tr>
    </w:tbl>
    <w:p w:rsidR="004C19CA" w:rsidRPr="002D50DE" w:rsidRDefault="004C19CA" w:rsidP="004C19CA">
      <w:pPr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4C19CA" w:rsidRPr="009B2AA0" w:rsidRDefault="004C19CA" w:rsidP="004C19CA"/>
    <w:p w:rsidR="004C19CA" w:rsidRDefault="004C19CA" w:rsidP="004C19CA"/>
    <w:p w:rsidR="004C19CA" w:rsidRDefault="004C19CA" w:rsidP="004C19CA">
      <w:pPr>
        <w:jc w:val="center"/>
        <w:rPr>
          <w:rFonts w:ascii="Arial" w:hAnsi="Arial" w:cs="Arial"/>
          <w:b/>
        </w:rPr>
      </w:pPr>
    </w:p>
    <w:p w:rsidR="004C19CA" w:rsidRDefault="004C19CA" w:rsidP="004C19CA">
      <w:pPr>
        <w:jc w:val="center"/>
        <w:rPr>
          <w:rFonts w:ascii="Arial" w:hAnsi="Arial" w:cs="Arial"/>
          <w:b/>
        </w:rPr>
      </w:pPr>
    </w:p>
    <w:p w:rsidR="002C615A" w:rsidRDefault="002C615A"/>
    <w:sectPr w:rsidR="002C615A" w:rsidSect="002C6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204D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0722DD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CA"/>
    <w:rsid w:val="000A1F98"/>
    <w:rsid w:val="001160C4"/>
    <w:rsid w:val="00141A78"/>
    <w:rsid w:val="00295E61"/>
    <w:rsid w:val="002B32A2"/>
    <w:rsid w:val="002C615A"/>
    <w:rsid w:val="002E61CB"/>
    <w:rsid w:val="004575FF"/>
    <w:rsid w:val="004C19CA"/>
    <w:rsid w:val="00500EBC"/>
    <w:rsid w:val="005B45FA"/>
    <w:rsid w:val="006364A1"/>
    <w:rsid w:val="006A7E14"/>
    <w:rsid w:val="006C503B"/>
    <w:rsid w:val="00956DC6"/>
    <w:rsid w:val="00B12FDC"/>
    <w:rsid w:val="00BB6A51"/>
    <w:rsid w:val="00BE418F"/>
    <w:rsid w:val="00F1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CA"/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4C19CA"/>
    <w:pPr>
      <w:keepNext/>
      <w:jc w:val="center"/>
      <w:outlineLvl w:val="0"/>
    </w:pPr>
    <w:rPr>
      <w:rFonts w:ascii="Arial" w:hAnsi="Arial"/>
      <w:b/>
      <w:sz w:val="22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4C19CA"/>
    <w:pPr>
      <w:keepNext/>
      <w:outlineLvl w:val="2"/>
    </w:pPr>
    <w:rPr>
      <w:rFonts w:ascii="Arial" w:hAnsi="Arial"/>
      <w:b/>
      <w:bCs/>
      <w:sz w:val="22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4C19CA"/>
    <w:pPr>
      <w:keepNext/>
      <w:jc w:val="both"/>
      <w:outlineLvl w:val="4"/>
    </w:pPr>
    <w:rPr>
      <w:rFonts w:ascii="Arial" w:hAnsi="Arial" w:cs="Arial"/>
      <w:b/>
      <w:bCs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C19CA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9CA"/>
    <w:rPr>
      <w:rFonts w:ascii="Arial" w:eastAsia="Times New Roman" w:hAnsi="Arial" w:cs="Times New Roman"/>
      <w:b/>
      <w:bCs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4C19CA"/>
    <w:rPr>
      <w:rFonts w:ascii="Arial" w:eastAsia="Times New Roman" w:hAnsi="Arial" w:cs="Arial"/>
      <w:b/>
      <w:bCs/>
      <w:sz w:val="18"/>
      <w:szCs w:val="20"/>
      <w:lang w:eastAsia="es-ES"/>
    </w:rPr>
  </w:style>
  <w:style w:type="paragraph" w:styleId="Encabezado">
    <w:name w:val="header"/>
    <w:basedOn w:val="Normal"/>
    <w:link w:val="EncabezadoCar"/>
    <w:rsid w:val="004C19CA"/>
    <w:pPr>
      <w:tabs>
        <w:tab w:val="center" w:pos="4419"/>
        <w:tab w:val="right" w:pos="8838"/>
      </w:tabs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4C19C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C19CA"/>
    <w:pPr>
      <w:spacing w:line="360" w:lineRule="auto"/>
      <w:jc w:val="both"/>
    </w:pPr>
    <w:rPr>
      <w:rFonts w:ascii="Arial" w:hAnsi="Arial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C19CA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4C19CA"/>
    <w:pPr>
      <w:jc w:val="both"/>
    </w:pPr>
    <w:rPr>
      <w:rFonts w:ascii="Arial" w:hAnsi="Arial"/>
      <w:sz w:val="20"/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4C19CA"/>
    <w:rPr>
      <w:rFonts w:ascii="Arial" w:eastAsia="Times New Roman" w:hAnsi="Arial" w:cs="Times New Roman"/>
      <w:sz w:val="20"/>
      <w:szCs w:val="20"/>
      <w:lang w:val="es-MX"/>
    </w:rPr>
  </w:style>
  <w:style w:type="paragraph" w:styleId="Ttulo">
    <w:name w:val="Title"/>
    <w:basedOn w:val="Normal"/>
    <w:link w:val="TtuloCar"/>
    <w:autoRedefine/>
    <w:qFormat/>
    <w:rsid w:val="004C19CA"/>
    <w:pPr>
      <w:tabs>
        <w:tab w:val="left" w:pos="3402"/>
        <w:tab w:val="left" w:pos="3969"/>
      </w:tabs>
      <w:jc w:val="center"/>
    </w:pPr>
    <w:rPr>
      <w:rFonts w:ascii="Bookman Old Style" w:eastAsia="Batang" w:hAnsi="Bookman Old Style"/>
      <w:b/>
      <w:i/>
      <w:sz w:val="22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4C19CA"/>
    <w:rPr>
      <w:rFonts w:ascii="Bookman Old Style" w:eastAsia="Batang" w:hAnsi="Bookman Old Style" w:cs="Times New Roman"/>
      <w:b/>
      <w:i/>
      <w:szCs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56D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D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DC6"/>
    <w:rPr>
      <w:rFonts w:ascii="Times New Roman" w:eastAsia="Times New Roman" w:hAnsi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D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DC6"/>
    <w:rPr>
      <w:rFonts w:ascii="Times New Roman" w:eastAsia="Times New Roman" w:hAnsi="Times New Roman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D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DC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CA"/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4C19CA"/>
    <w:pPr>
      <w:keepNext/>
      <w:jc w:val="center"/>
      <w:outlineLvl w:val="0"/>
    </w:pPr>
    <w:rPr>
      <w:rFonts w:ascii="Arial" w:hAnsi="Arial"/>
      <w:b/>
      <w:sz w:val="22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4C19CA"/>
    <w:pPr>
      <w:keepNext/>
      <w:outlineLvl w:val="2"/>
    </w:pPr>
    <w:rPr>
      <w:rFonts w:ascii="Arial" w:hAnsi="Arial"/>
      <w:b/>
      <w:bCs/>
      <w:sz w:val="22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4C19CA"/>
    <w:pPr>
      <w:keepNext/>
      <w:jc w:val="both"/>
      <w:outlineLvl w:val="4"/>
    </w:pPr>
    <w:rPr>
      <w:rFonts w:ascii="Arial" w:hAnsi="Arial" w:cs="Arial"/>
      <w:b/>
      <w:bCs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C19CA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9CA"/>
    <w:rPr>
      <w:rFonts w:ascii="Arial" w:eastAsia="Times New Roman" w:hAnsi="Arial" w:cs="Times New Roman"/>
      <w:b/>
      <w:bCs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4C19CA"/>
    <w:rPr>
      <w:rFonts w:ascii="Arial" w:eastAsia="Times New Roman" w:hAnsi="Arial" w:cs="Arial"/>
      <w:b/>
      <w:bCs/>
      <w:sz w:val="18"/>
      <w:szCs w:val="20"/>
      <w:lang w:eastAsia="es-ES"/>
    </w:rPr>
  </w:style>
  <w:style w:type="paragraph" w:styleId="Encabezado">
    <w:name w:val="header"/>
    <w:basedOn w:val="Normal"/>
    <w:link w:val="EncabezadoCar"/>
    <w:rsid w:val="004C19CA"/>
    <w:pPr>
      <w:tabs>
        <w:tab w:val="center" w:pos="4419"/>
        <w:tab w:val="right" w:pos="8838"/>
      </w:tabs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4C19C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C19CA"/>
    <w:pPr>
      <w:spacing w:line="360" w:lineRule="auto"/>
      <w:jc w:val="both"/>
    </w:pPr>
    <w:rPr>
      <w:rFonts w:ascii="Arial" w:hAnsi="Arial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C19CA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4C19CA"/>
    <w:pPr>
      <w:jc w:val="both"/>
    </w:pPr>
    <w:rPr>
      <w:rFonts w:ascii="Arial" w:hAnsi="Arial"/>
      <w:sz w:val="20"/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4C19CA"/>
    <w:rPr>
      <w:rFonts w:ascii="Arial" w:eastAsia="Times New Roman" w:hAnsi="Arial" w:cs="Times New Roman"/>
      <w:sz w:val="20"/>
      <w:szCs w:val="20"/>
      <w:lang w:val="es-MX"/>
    </w:rPr>
  </w:style>
  <w:style w:type="paragraph" w:styleId="Ttulo">
    <w:name w:val="Title"/>
    <w:basedOn w:val="Normal"/>
    <w:link w:val="TtuloCar"/>
    <w:autoRedefine/>
    <w:qFormat/>
    <w:rsid w:val="004C19CA"/>
    <w:pPr>
      <w:tabs>
        <w:tab w:val="left" w:pos="3402"/>
        <w:tab w:val="left" w:pos="3969"/>
      </w:tabs>
      <w:jc w:val="center"/>
    </w:pPr>
    <w:rPr>
      <w:rFonts w:ascii="Bookman Old Style" w:eastAsia="Batang" w:hAnsi="Bookman Old Style"/>
      <w:b/>
      <w:i/>
      <w:sz w:val="22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4C19CA"/>
    <w:rPr>
      <w:rFonts w:ascii="Bookman Old Style" w:eastAsia="Batang" w:hAnsi="Bookman Old Style" w:cs="Times New Roman"/>
      <w:b/>
      <w:i/>
      <w:szCs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56D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D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DC6"/>
    <w:rPr>
      <w:rFonts w:ascii="Times New Roman" w:eastAsia="Times New Roman" w:hAnsi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D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DC6"/>
    <w:rPr>
      <w:rFonts w:ascii="Times New Roman" w:eastAsia="Times New Roman" w:hAnsi="Times New Roman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D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DC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9C552543.dotm</Template>
  <TotalTime>0</TotalTime>
  <Pages>3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Piloto de Colombia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almoreno</dc:creator>
  <cp:lastModifiedBy>Monica Cantillo</cp:lastModifiedBy>
  <cp:revision>2</cp:revision>
  <dcterms:created xsi:type="dcterms:W3CDTF">2013-10-25T22:56:00Z</dcterms:created>
  <dcterms:modified xsi:type="dcterms:W3CDTF">2013-10-25T22:56:00Z</dcterms:modified>
</cp:coreProperties>
</file>