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E54" w:rsidRPr="004A1E54" w:rsidRDefault="004A1E54" w:rsidP="004A1E54">
      <w:pPr>
        <w:jc w:val="center"/>
        <w:rPr>
          <w:b/>
        </w:rPr>
      </w:pPr>
    </w:p>
    <w:tbl>
      <w:tblPr>
        <w:tblStyle w:val="Tablaconcuadrcula"/>
        <w:tblW w:w="8664" w:type="dxa"/>
        <w:tblInd w:w="709" w:type="dxa"/>
        <w:tblLook w:val="04A0"/>
      </w:tblPr>
      <w:tblGrid>
        <w:gridCol w:w="8664"/>
      </w:tblGrid>
      <w:tr w:rsidR="004A1E54" w:rsidRPr="004A1E54" w:rsidTr="004A1E54">
        <w:trPr>
          <w:trHeight w:val="690"/>
        </w:trPr>
        <w:tc>
          <w:tcPr>
            <w:tcW w:w="8664" w:type="dxa"/>
          </w:tcPr>
          <w:p w:rsidR="004A1E54" w:rsidRPr="004A1E54" w:rsidRDefault="004A1E54" w:rsidP="004A1E54">
            <w:pPr>
              <w:jc w:val="center"/>
              <w:rPr>
                <w:rFonts w:ascii="Arial Narrow" w:hAnsi="Arial Narrow" w:cs="Arial"/>
                <w:b/>
              </w:rPr>
            </w:pPr>
            <w:r w:rsidRPr="004A1E54">
              <w:rPr>
                <w:rFonts w:ascii="Arial Narrow" w:hAnsi="Arial Narrow" w:cs="Arial"/>
                <w:b/>
              </w:rPr>
              <w:t>ASIGNATURA: ORGANIZACIONES</w:t>
            </w:r>
          </w:p>
          <w:p w:rsidR="004A1E54" w:rsidRPr="004A1E54" w:rsidRDefault="004A1E54" w:rsidP="004A1E54">
            <w:pPr>
              <w:jc w:val="center"/>
              <w:rPr>
                <w:rFonts w:ascii="Arial Narrow" w:hAnsi="Arial Narrow" w:cs="Arial"/>
                <w:b/>
              </w:rPr>
            </w:pPr>
            <w:r w:rsidRPr="004A1E54">
              <w:rPr>
                <w:rFonts w:ascii="Arial Narrow" w:hAnsi="Arial Narrow" w:cs="Arial"/>
                <w:b/>
              </w:rPr>
              <w:t>Guía de trabajo investigativo en grupos de tres personas máximo</w:t>
            </w:r>
          </w:p>
        </w:tc>
      </w:tr>
      <w:tr w:rsidR="004A1E54" w:rsidRPr="004A1E54" w:rsidTr="004A1E54">
        <w:trPr>
          <w:trHeight w:val="2137"/>
        </w:trPr>
        <w:tc>
          <w:tcPr>
            <w:tcW w:w="8664" w:type="dxa"/>
          </w:tcPr>
          <w:p w:rsidR="004A1E54" w:rsidRDefault="004A1E54" w:rsidP="004A1E5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Primer corte:</w:t>
            </w:r>
          </w:p>
          <w:p w:rsidR="004A1E54" w:rsidRDefault="004A1E54" w:rsidP="004A1E54">
            <w:pPr>
              <w:rPr>
                <w:rFonts w:ascii="Arial Narrow" w:hAnsi="Arial Narrow" w:cs="Arial"/>
              </w:rPr>
            </w:pPr>
            <w:r w:rsidRPr="004A1E54">
              <w:rPr>
                <w:rFonts w:ascii="Arial Narrow" w:hAnsi="Arial Narrow" w:cs="Arial"/>
              </w:rPr>
              <w:t xml:space="preserve">Elegir una </w:t>
            </w:r>
            <w:r>
              <w:rPr>
                <w:rFonts w:ascii="Arial Narrow" w:hAnsi="Arial Narrow" w:cs="Arial"/>
              </w:rPr>
              <w:t xml:space="preserve">empresa y responder a la pregunta: </w:t>
            </w:r>
          </w:p>
          <w:p w:rsidR="004A1E54" w:rsidRDefault="004A1E54" w:rsidP="004A1E5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¿Qué tipo de sujeto, trabajo y organización</w:t>
            </w:r>
            <w:r w:rsidRPr="004A1E54">
              <w:rPr>
                <w:rFonts w:ascii="Arial Narrow" w:hAnsi="Arial Narrow" w:cs="Arial"/>
              </w:rPr>
              <w:t xml:space="preserve"> se</w:t>
            </w:r>
            <w:r>
              <w:rPr>
                <w:rFonts w:ascii="Arial Narrow" w:hAnsi="Arial Narrow" w:cs="Arial"/>
              </w:rPr>
              <w:t xml:space="preserve"> evidencia en ella</w:t>
            </w:r>
            <w:proofErr w:type="gramStart"/>
            <w:r>
              <w:rPr>
                <w:rFonts w:ascii="Arial Narrow" w:hAnsi="Arial Narrow" w:cs="Arial"/>
              </w:rPr>
              <w:t>?.</w:t>
            </w:r>
            <w:proofErr w:type="gramEnd"/>
            <w:r>
              <w:rPr>
                <w:rFonts w:ascii="Arial Narrow" w:hAnsi="Arial Narrow" w:cs="Arial"/>
              </w:rPr>
              <w:t xml:space="preserve"> </w:t>
            </w:r>
          </w:p>
          <w:p w:rsidR="004A1E54" w:rsidRDefault="004A1E54" w:rsidP="004A1E5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Se recomienda elegir especialmente el área más operativa de la empresa.</w:t>
            </w:r>
          </w:p>
          <w:p w:rsidR="004A1E54" w:rsidRPr="004A1E54" w:rsidRDefault="004A1E54" w:rsidP="004A1E5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Trate de rastrear los conceptos de Taylor en la empresa y describir como se aplican en la empresa</w:t>
            </w:r>
          </w:p>
        </w:tc>
      </w:tr>
      <w:tr w:rsidR="004A1E54" w:rsidRPr="004A1E54" w:rsidTr="004A1E54">
        <w:trPr>
          <w:trHeight w:val="1444"/>
        </w:trPr>
        <w:tc>
          <w:tcPr>
            <w:tcW w:w="8664" w:type="dxa"/>
          </w:tcPr>
          <w:p w:rsidR="004A1E54" w:rsidRDefault="004A1E54" w:rsidP="004A1E5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Segundo corte:</w:t>
            </w:r>
          </w:p>
          <w:p w:rsidR="004A1E54" w:rsidRDefault="004A1E54" w:rsidP="004A1E5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En la misma empresa: </w:t>
            </w:r>
          </w:p>
          <w:p w:rsidR="004A1E54" w:rsidRPr="004A1E54" w:rsidRDefault="004A1E54" w:rsidP="004A1E54">
            <w:pPr>
              <w:rPr>
                <w:rFonts w:ascii="Arial Narrow" w:hAnsi="Arial Narrow" w:cs="Arial"/>
              </w:rPr>
            </w:pPr>
            <w:r w:rsidRPr="004A1E54">
              <w:rPr>
                <w:rFonts w:ascii="Arial Narrow" w:hAnsi="Arial Narrow" w:cs="Arial"/>
              </w:rPr>
              <w:t>Identificar prácticas</w:t>
            </w:r>
            <w:r>
              <w:rPr>
                <w:rFonts w:ascii="Arial Narrow" w:hAnsi="Arial Narrow" w:cs="Arial"/>
              </w:rPr>
              <w:t xml:space="preserve"> y estrategias del área de Re</w:t>
            </w:r>
            <w:r w:rsidRPr="004A1E54">
              <w:rPr>
                <w:rFonts w:ascii="Arial Narrow" w:hAnsi="Arial Narrow" w:cs="Arial"/>
              </w:rPr>
              <w:t xml:space="preserve">cursos </w:t>
            </w:r>
            <w:r>
              <w:rPr>
                <w:rFonts w:ascii="Arial Narrow" w:hAnsi="Arial Narrow" w:cs="Arial"/>
              </w:rPr>
              <w:t>H</w:t>
            </w:r>
            <w:r w:rsidRPr="004A1E54">
              <w:rPr>
                <w:rFonts w:ascii="Arial Narrow" w:hAnsi="Arial Narrow" w:cs="Arial"/>
              </w:rPr>
              <w:t>umanos</w:t>
            </w:r>
            <w:r>
              <w:rPr>
                <w:rFonts w:ascii="Arial Narrow" w:hAnsi="Arial Narrow" w:cs="Arial"/>
              </w:rPr>
              <w:t xml:space="preserve"> relacionadas con el enfoque de las Relaciones Humanas en las organizaciones</w:t>
            </w:r>
          </w:p>
        </w:tc>
      </w:tr>
      <w:tr w:rsidR="004A1E54" w:rsidRPr="004A1E54" w:rsidTr="004A1E54">
        <w:trPr>
          <w:trHeight w:val="1444"/>
        </w:trPr>
        <w:tc>
          <w:tcPr>
            <w:tcW w:w="8664" w:type="dxa"/>
          </w:tcPr>
          <w:p w:rsidR="004A1E54" w:rsidRDefault="004A1E54" w:rsidP="004A1E5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Tercer corte: </w:t>
            </w:r>
          </w:p>
          <w:p w:rsidR="004A1E54" w:rsidRDefault="004A1E54" w:rsidP="004A1E5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Estudie en la misma empresa: </w:t>
            </w:r>
          </w:p>
          <w:p w:rsidR="004A1E54" w:rsidRPr="004A1E54" w:rsidRDefault="004A1E54" w:rsidP="004A1E54">
            <w:pPr>
              <w:rPr>
                <w:rFonts w:ascii="Arial Narrow" w:hAnsi="Arial Narrow" w:cs="Arial"/>
              </w:rPr>
            </w:pPr>
            <w:r w:rsidRPr="004A1E54">
              <w:rPr>
                <w:rFonts w:ascii="Arial Narrow" w:hAnsi="Arial Narrow" w:cs="Arial"/>
              </w:rPr>
              <w:t xml:space="preserve">El papel de la psicología en la organización y </w:t>
            </w:r>
            <w:r>
              <w:rPr>
                <w:rFonts w:ascii="Arial Narrow" w:hAnsi="Arial Narrow" w:cs="Arial"/>
              </w:rPr>
              <w:t xml:space="preserve">plantee una </w:t>
            </w:r>
            <w:r w:rsidRPr="004A1E54">
              <w:rPr>
                <w:rFonts w:ascii="Arial Narrow" w:hAnsi="Arial Narrow" w:cs="Arial"/>
              </w:rPr>
              <w:t xml:space="preserve">propuesta </w:t>
            </w:r>
            <w:r>
              <w:rPr>
                <w:rFonts w:ascii="Arial Narrow" w:hAnsi="Arial Narrow" w:cs="Arial"/>
              </w:rPr>
              <w:t xml:space="preserve">crítica para la psicología organizacional donde se plasme todo el contenido de la clase. </w:t>
            </w:r>
          </w:p>
        </w:tc>
      </w:tr>
    </w:tbl>
    <w:p w:rsidR="009B47EB" w:rsidRDefault="009B47EB" w:rsidP="004A1E54"/>
    <w:sectPr w:rsidR="009B47E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A1E54"/>
    <w:rsid w:val="00432E16"/>
    <w:rsid w:val="004A1E54"/>
    <w:rsid w:val="00577547"/>
    <w:rsid w:val="009B4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A1E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659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Mónica</dc:creator>
  <cp:lastModifiedBy>Mónica</cp:lastModifiedBy>
  <cp:revision>1</cp:revision>
  <dcterms:created xsi:type="dcterms:W3CDTF">2014-02-02T19:14:00Z</dcterms:created>
  <dcterms:modified xsi:type="dcterms:W3CDTF">2014-02-02T19:24:00Z</dcterms:modified>
</cp:coreProperties>
</file>